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B776574">
      <w:pPr>
        <w:spacing w:line="580" w:lineRule="exact"/>
        <w:ind w:left="2860" w:leftChars="6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中国儿艺会·爱在路上      </w:t>
      </w:r>
    </w:p>
    <w:p w14:paraId="4FE646D8">
      <w:pPr>
        <w:spacing w:line="580" w:lineRule="exact"/>
        <w:ind w:left="4540" w:leftChars="14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“关爱农村散居儿童”项目 </w:t>
      </w:r>
    </w:p>
    <w:p w14:paraId="67470CF8">
      <w:pPr>
        <w:spacing w:line="580" w:lineRule="exact"/>
        <w:ind w:left="4540" w:leftChars="14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2023年度日常工作         </w:t>
      </w:r>
    </w:p>
    <w:p w14:paraId="2DB9F30D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爱在路上专项基金执行团队  </w:t>
      </w:r>
    </w:p>
    <w:p w14:paraId="5214ECD2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2023年1月1日至12月31日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2024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88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410"/>
      </w:tblGrid>
      <w:tr w14:paraId="4562C293">
        <w:trPr>
          <w:trHeight w:val="534" w:hRule="atLeast"/>
          <w:jc w:val="center"/>
        </w:trPr>
        <w:tc>
          <w:tcPr>
            <w:tcW w:w="22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58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中国儿艺会·爱在路上“关爱农村散居儿童”项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目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202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年度日常工作</w:t>
            </w:r>
          </w:p>
        </w:tc>
      </w:tr>
      <w:tr w14:paraId="4AD1CCCD">
        <w:trPr>
          <w:trHeight w:val="1857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  <w:tc>
          <w:tcPr>
            <w:tcW w:w="6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71E6ABCD">
            <w:pPr>
              <w:numPr>
                <w:ilvl w:val="0"/>
                <w:numId w:val="0"/>
              </w:numP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乡村各处，散居着一些孤贫儿童（或青少年），或无父无母与年迈体弱多病的老人一起生活，或父母一方或双方疾病/残疾/在监狱服刑等，致使他们的生活和教育得不到有效保障。他们少人关爱，没有保障，缺少尊严......</w:t>
            </w:r>
          </w:p>
          <w:p w14:paraId="13421B45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专项基金，旨在以文化艺术等方式关爱、陪伴、资助有需要的乡村困境孩子及其家庭。在执行过程中,本团队把自己定位为受助家庭的亲人，期望借着如亲人一样的关心、尊重、理解、安慰、陪伴、帮扶,以及不定期组织的各种文化艺术活动，使每个困境孩子和家庭都能重燃生活的希望，每个困境孩子都能享受到正常的生活与关爱，好好学习、积极向上、快乐成长，努力实现求学梦想，健康、有尊严地生活。截止到2022年底，本项目累计关爱、陪伴339名困境孩子，已有117名孩子升入大中专院校。</w:t>
            </w:r>
          </w:p>
          <w:p w14:paraId="6CD08C3C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46196C16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核心目标：</w:t>
            </w:r>
          </w:p>
          <w:p w14:paraId="39EE6EB5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使受助家庭达到基本生活和教育保障，孩子能够实现其在家乡正常生活、学习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05919566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通过必要的关爱、帮扶措施，使整个家庭重燃生活的希望。鼓励、引导孩子努力实现求学梦想，健康、 有尊严地生活，并能感受到爱、活出爱，最终成为社会的祝福。</w:t>
            </w:r>
          </w:p>
          <w:p w14:paraId="6DB064CB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衍生目标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  <w:p w14:paraId="466E0FC2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3FAC376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7C174DE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人数：323人</w:t>
            </w:r>
          </w:p>
          <w:p w14:paraId="4A646AB9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年级：从学前阶段到大学不等</w:t>
            </w:r>
          </w:p>
          <w:p w14:paraId="343CF73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地区：山西省大同市、河北省万全区和张北县</w:t>
            </w:r>
          </w:p>
          <w:p w14:paraId="434EA93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群体：乡村困境孩子</w:t>
            </w:r>
          </w:p>
          <w:p w14:paraId="644EB001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山西省大同市、河北省万全区和张北县</w:t>
            </w:r>
          </w:p>
          <w:p w14:paraId="6425E94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2D55168F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3月底，因行程安排允许，前往山西不同城市探访大学生7名。</w:t>
            </w:r>
          </w:p>
          <w:p w14:paraId="4FD552A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河北张北县拓展原计划定于10月进行，但初步筛选后的名单过多，未能完成，因此在11月初再次前往张北县继续拓展。</w:t>
            </w:r>
          </w:p>
          <w:p w14:paraId="3A36354F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78CC422C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全年共完成462次实地探访（其中包含实地探访大学生17名）</w:t>
            </w:r>
          </w:p>
          <w:p w14:paraId="2BFFFB3A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全年共邮寄生日贺卡176张</w:t>
            </w:r>
          </w:p>
          <w:p w14:paraId="6EEEC19D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共发放帮扶资金6万元（其中包含取暖费37,400元）</w:t>
            </w:r>
          </w:p>
          <w:p w14:paraId="1A4894A0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共募集并送出二手图书2,756本、手写的生日贺卡176张、发放书包16个、高考礼物行李箱10个、牙膏106盒、行李袋10个、新衣服44件、运动鞋20双、夏凉被8件、床上用品三件套8套、口琴23个、大米177袋、白面147袋、挂面32包、食用油17桶、干果礼盒8盒、零食大礼包74份、送出纪念相册60多本、北京烤鸭7只、学习桌9个、台灯11个、文具18份......</w:t>
            </w:r>
          </w:p>
          <w:p w14:paraId="7E3673E6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为40名山西乡村困境孩子举办1场为期5天的乡村夏令营（加上老师、志愿者等，规模70多人）</w:t>
            </w:r>
          </w:p>
          <w:p w14:paraId="205ED5BC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为39名河北乡村困境孩子举办1场为期5天的乡村夏令营（加上老师、志愿者等，规模60多人）</w:t>
            </w:r>
          </w:p>
          <w:p w14:paraId="60431BFD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为7名高考生举办1场为期5天的“放飞北京”活动</w:t>
            </w:r>
          </w:p>
          <w:p w14:paraId="7624ACC9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共完成518次线上探访</w:t>
            </w:r>
          </w:p>
          <w:p w14:paraId="60A493FE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F6DC66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0FB6F136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</w:tc>
      </w:tr>
      <w:tr w14:paraId="30D26453">
        <w:trPr>
          <w:trHeight w:val="126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2023年1月1日至12月31日</w:t>
            </w:r>
          </w:p>
        </w:tc>
      </w:tr>
      <w:tr w14:paraId="2AFD15B5">
        <w:trPr>
          <w:trHeight w:val="9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A6534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山西省大同市、河北省张家口市万全区和张北县</w:t>
            </w:r>
          </w:p>
        </w:tc>
      </w:tr>
      <w:tr w14:paraId="440C0457">
        <w:trPr>
          <w:trHeight w:val="46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乡村困境孩子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323人</w:t>
            </w:r>
          </w:p>
        </w:tc>
      </w:tr>
      <w:tr w14:paraId="69224A15">
        <w:trPr>
          <w:trHeight w:val="2008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B25C5F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全年探访孩子/家庭1-2次，预计400多次实地探访；</w:t>
            </w:r>
          </w:p>
          <w:p w14:paraId="68C7FE15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生日贺卡寄送，预计150多张；</w:t>
            </w:r>
          </w:p>
          <w:p w14:paraId="47BB39AD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给予每个家庭适当的物资和资金帮扶，满足他们基本生活、教育需要；</w:t>
            </w:r>
          </w:p>
          <w:p w14:paraId="5A6798E6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举办2场规模约60人、为期5天的乡村夏令营；</w:t>
            </w:r>
          </w:p>
          <w:p w14:paraId="53C8C9ED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举办1场高考生的“放飞北京”活动，活动天数5天内；</w:t>
            </w:r>
          </w:p>
          <w:p w14:paraId="581216DD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探访外地求学大学生10人次以上。</w:t>
            </w:r>
          </w:p>
          <w:p w14:paraId="78E3445B">
            <w:pPr>
              <w:widowControl w:val="0"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线上探访300多次</w:t>
            </w:r>
          </w:p>
        </w:tc>
      </w:tr>
      <w:tr w14:paraId="5E3E6219">
        <w:trPr>
          <w:trHeight w:val="2577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136661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各项目标计划超额完成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。此外，一次次的探访、一次次的礼物、一次次的文体活动......每一个大大小小的细节都让孩子们感受到了爱和温暖，大学生们和准大学生们也作为义工加入乡村夏令营，在夏令营中，他们照顾着弟弟妹妹们，就像当初他们小时候被照顾着一样，爱在我们大家庭中形成了正向循环，让很多人感动。</w:t>
            </w:r>
          </w:p>
        </w:tc>
      </w:tr>
      <w:tr w14:paraId="4BBDCCC3">
        <w:trPr>
          <w:trHeight w:val="215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640EBBC9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5BE9181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在本项目自媒体账号发布视频74个、公众号7篇</w:t>
            </w:r>
          </w:p>
        </w:tc>
      </w:tr>
      <w:tr w14:paraId="75380CD5">
        <w:trPr>
          <w:trHeight w:val="1995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02647CE5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FE6D386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</w:p>
          <w:p w14:paraId="587E7CE1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据孩子们及家长们的反馈，</w:t>
            </w:r>
          </w:p>
          <w:p w14:paraId="0728FC06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孩子们感受到了爱的美好，得到了释放和治愈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 w14:paraId="4BA2C6A6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孩子们变得越来越爱笑了</w:t>
            </w:r>
          </w:p>
          <w:p w14:paraId="02903BBE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孩子们变得更加自信，受到了正向激励。</w:t>
            </w:r>
          </w:p>
          <w:p w14:paraId="646F2502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家长们对孩子们的关注变得更多了</w:t>
            </w:r>
          </w:p>
          <w:p w14:paraId="4E5B12A9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7人考上大学人数。</w:t>
            </w:r>
          </w:p>
          <w:p w14:paraId="0B1C3A2F">
            <w:pPr>
              <w:numPr>
                <w:ilvl w:val="0"/>
                <w:numId w:val="0"/>
              </w:numPr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1137CE55">
        <w:trPr>
          <w:trHeight w:val="4061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0C044550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捐赠明细：</w:t>
            </w:r>
          </w:p>
          <w:p w14:paraId="6BEBB152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公众募捐：</w:t>
            </w: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441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,</w:t>
            </w: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167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</w:t>
            </w: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07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元，其中主要为腾讯公益平台募款 286</w:t>
            </w: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,678.07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，其他募款：154</w:t>
            </w: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,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489元。</w:t>
            </w:r>
          </w:p>
          <w:p w14:paraId="1A9AAD06">
            <w:pPr>
              <w:numPr>
                <w:ilvl w:val="0"/>
                <w:numId w:val="0"/>
              </w:numPr>
              <w:ind w:leftChars="0"/>
            </w:pPr>
            <w:r>
              <w:drawing>
                <wp:inline distT="0" distB="0" distL="114300" distR="114300">
                  <wp:extent cx="4041775" cy="1748155"/>
                  <wp:effectExtent l="0" t="0" r="12065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775" cy="174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B53E9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 w14:paraId="6185483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6112C201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通过第三方财务审计（附审计报告摘要）；</w:t>
            </w:r>
          </w:p>
          <w:p w14:paraId="6883EFC9">
            <w:p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公示情况：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本年支出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294,742.36元，</w:t>
            </w:r>
          </w:p>
          <w:p w14:paraId="0D2B80E9">
            <w:pP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资金主要来源于腾讯公益平台捐款，已在该平台进行了财务披露（附公示截图）</w:t>
            </w:r>
          </w:p>
          <w:p w14:paraId="5182E2E0">
            <w:pPr>
              <w:numPr>
                <w:ilvl w:val="0"/>
                <w:numId w:val="0"/>
              </w:numPr>
              <w:ind w:leftChars="0"/>
            </w:pPr>
            <w:r>
              <w:drawing>
                <wp:inline distT="0" distB="0" distL="114300" distR="114300">
                  <wp:extent cx="4041140" cy="2398395"/>
                  <wp:effectExtent l="0" t="0" r="22860" b="14605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140" cy="239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209461">
        <w:trPr>
          <w:trHeight w:val="11283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成功模式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0B5D3260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可复制经验：</w:t>
            </w:r>
          </w:p>
          <w:p w14:paraId="2934AB66">
            <w:pPr>
              <w:numPr>
                <w:ilvl w:val="0"/>
                <w:numId w:val="5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送惊喜，更能让人感受到被重视，关爱陪伴的果效会加倍。</w:t>
            </w:r>
          </w:p>
          <w:p w14:paraId="1121BF77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抓重要的日子，比如趁着孩子的生日前往探望、请孩子吃饭等。</w:t>
            </w:r>
          </w:p>
          <w:p w14:paraId="1C13B0E0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不能去探望的时候，在网上购买对方需用的物品寄过去，也能让孩子和家庭感受到满满的爱。</w:t>
            </w:r>
          </w:p>
          <w:p w14:paraId="24570108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问题与挑战 </w:t>
            </w:r>
          </w:p>
          <w:p w14:paraId="4E192005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执行难点：</w:t>
            </w:r>
          </w:p>
          <w:p w14:paraId="39E47CE6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探访时或办活动时，物品采买数量很难把控得刚刚好，容易偏少或偏多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67433CC8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每一次探望的频率和时间需要灵活把握，去得太频繁会打扰他们的正常工作生活，去的频率太低不容易联络感情，使关爱陪伴的效果打折扣。</w:t>
            </w:r>
          </w:p>
          <w:p w14:paraId="5ACA7B5D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我们常年行驶在路上，长途、坎坷的路况等等都可能遇到，对执行人员很有挑战。</w:t>
            </w:r>
          </w:p>
          <w:p w14:paraId="34E63CD7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在举办活动时，每年都需要根据不同的情况筹备人手、场地等等，规模越大，组织和安排就更有挑战。</w:t>
            </w:r>
          </w:p>
          <w:p w14:paraId="0759F683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关爱陪伴需要经年累月的坚持，陪伴越长久，越能看到一个孩子及其家庭的变化，直至其走出困境。</w:t>
            </w:r>
          </w:p>
          <w:p w14:paraId="0E36D2BD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探访行程越到后面越累，但到每一个家庭都需要保持足够的热情和用心，才能把爱和关心送到。</w:t>
            </w:r>
          </w:p>
          <w:p w14:paraId="164BF4B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82C658A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客观限制：</w:t>
            </w:r>
          </w:p>
          <w:p w14:paraId="4C7E8A43">
            <w:pPr>
              <w:spacing w:line="400" w:lineRule="exac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  <w:p w14:paraId="0B6BABF5">
            <w:pPr>
              <w:spacing w:line="400" w:lineRule="exac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6A53337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改进建议 </w:t>
            </w:r>
          </w:p>
          <w:p w14:paraId="3177B038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时刻保持警醒，每一次和孩子及其家庭连接到机会都很珍贵，保持热情保持用心。</w:t>
            </w:r>
          </w:p>
          <w:p w14:paraId="51E6A882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在小事上忠心，孩子的事儿无小事，每一次用心陪伴都是把爱送到对方心里的关键。</w:t>
            </w:r>
          </w:p>
          <w:p w14:paraId="0483987C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AE53D7A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3920C750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F7CFA8D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0F8F2614">
      <w:pPr>
        <w:spacing w:line="580" w:lineRule="exac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4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549E5F3E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2E75A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169244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2023年1月1日至12月31日</w:t>
            </w:r>
          </w:p>
        </w:tc>
      </w:tr>
      <w:tr w14:paraId="4A232C8E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46CC3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70B1EF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山西省大同市、河北省张家口市万全区和张北县</w:t>
            </w:r>
          </w:p>
        </w:tc>
      </w:tr>
      <w:tr w14:paraId="4DA6ABB9">
        <w:trPr>
          <w:trHeight w:val="180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E4A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B49C132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爱在路上团队成员：总负责人初晓东、全区域执行负责人于兴梅、执行成员邢振峰、执行成员焦红瑞、执行成员裴志林、执行成员赵星星</w:t>
            </w:r>
          </w:p>
          <w:p w14:paraId="09FCC57B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爱在路上义工团队：线上义工-资料整理5名。</w:t>
            </w:r>
          </w:p>
        </w:tc>
      </w:tr>
      <w:tr w14:paraId="3DBDD350">
        <w:trPr>
          <w:trHeight w:val="3792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1B7E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BBDEF5C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全年共完成462次实地探访（其中包含实地探访大学生17名）</w:t>
            </w:r>
          </w:p>
          <w:p w14:paraId="7AD19447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全年共邮寄生日贺卡176张</w:t>
            </w:r>
          </w:p>
          <w:p w14:paraId="4F040302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共发放帮扶资金70,473元（其中包含取暖费37,400元）</w:t>
            </w:r>
          </w:p>
          <w:p w14:paraId="7A12DE9F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共募集并送出手写的生日贺卡176张、发放书包16个、高考礼物行李箱10个、牙膏106盒、行李袋10个、新衣服44件、运动鞋20双、夏凉被8件、床上用品三件套8套、口琴23个、大米177袋、白面147袋、挂面32包、食用油17桶、干果礼盒8盒、零食大礼包74份、送出纪念相册60多本、北京烤鸭7只、学习桌9个、台灯11个、文具18份......</w:t>
            </w:r>
          </w:p>
          <w:p w14:paraId="5DD759D2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为40名山西乡村困境孩子举办1场为期5天的乡村夏令营（加上老师、志愿者等，规模70多人）</w:t>
            </w:r>
          </w:p>
          <w:p w14:paraId="127B8C53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为39名河北乡村困境孩子举办1场为期5天的乡村夏令营（加上老师、志愿者等，规模60多人）</w:t>
            </w:r>
          </w:p>
          <w:p w14:paraId="7B839BF8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为7名高考生举办1场为期5天的“放飞北京”活动</w:t>
            </w:r>
          </w:p>
          <w:p w14:paraId="4C9B8305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共完成518次线上探访</w:t>
            </w:r>
          </w:p>
          <w:p w14:paraId="3C2FAF57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  <w:tr w14:paraId="72B9FF59">
        <w:trPr>
          <w:trHeight w:val="8581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BE1A6E0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top"/>
          </w:tcPr>
          <w:tbl>
            <w:tblPr>
              <w:tblStyle w:val="5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36A28CBE">
              <w:trPr>
                <w:trHeight w:val="2508" w:hRule="atLeast"/>
              </w:trPr>
              <w:tc>
                <w:tcPr>
                  <w:tcW w:w="3239" w:type="dxa"/>
                  <w:vAlign w:val="center"/>
                </w:tcPr>
                <w:p w14:paraId="25DF18E1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-23495</wp:posOffset>
                        </wp:positionH>
                        <wp:positionV relativeFrom="paragraph">
                          <wp:posOffset>73025</wp:posOffset>
                        </wp:positionV>
                        <wp:extent cx="1979295" cy="1280795"/>
                        <wp:effectExtent l="0" t="0" r="1905" b="14605"/>
                        <wp:wrapSquare wrapText="bothSides"/>
                        <wp:docPr id="1" name="图片 1" descr="微信图片_2023042710483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微信图片_2023042710483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rcRect t="137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9295" cy="1280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2AC02F2E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58420</wp:posOffset>
                        </wp:positionV>
                        <wp:extent cx="1917065" cy="1437640"/>
                        <wp:effectExtent l="0" t="0" r="3175" b="10160"/>
                        <wp:wrapSquare wrapText="bothSides"/>
                        <wp:docPr id="2" name="图片 2" descr="20230828第4家-郤建芸-女-山西省大同市灵丘县石家田乡孙庄村 (22)-大合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20230828第4家-郤建芸-女-山西省大同市灵丘县石家田乡孙庄村 (22)-大合影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065" cy="143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029C4073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1311D1AD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14605</wp:posOffset>
                        </wp:positionH>
                        <wp:positionV relativeFrom="paragraph">
                          <wp:posOffset>-457200</wp:posOffset>
                        </wp:positionV>
                        <wp:extent cx="1877695" cy="1056005"/>
                        <wp:effectExtent l="0" t="0" r="12065" b="10795"/>
                        <wp:wrapSquare wrapText="bothSides"/>
                        <wp:docPr id="4" name="图片 4" descr="2023-04-07 0414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2023-04-07 0414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7695" cy="1056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58BFC67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15240</wp:posOffset>
                        </wp:positionH>
                        <wp:positionV relativeFrom="paragraph">
                          <wp:posOffset>-58420</wp:posOffset>
                        </wp:positionV>
                        <wp:extent cx="1877695" cy="1056005"/>
                        <wp:effectExtent l="0" t="0" r="12065" b="10795"/>
                        <wp:wrapSquare wrapText="bothSides"/>
                        <wp:docPr id="3" name="图片 3" descr="20230331大学生探访第4站第4位-山西省太原市尖草坪区新兰路31号太原工业学院-刘瑞琪-女-拥抱 (2)-精彩照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20230331大学生探访第4站第4位-山西省太原市尖草坪区新兰路31号太原工业学院-刘瑞琪-女-拥抱 (2)-精彩照片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7695" cy="1056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0E389D1">
              <w:trPr>
                <w:trHeight w:val="2404" w:hRule="atLeast"/>
              </w:trPr>
              <w:tc>
                <w:tcPr>
                  <w:tcW w:w="3239" w:type="dxa"/>
                  <w:vAlign w:val="center"/>
                </w:tcPr>
                <w:p w14:paraId="380F844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1901190</wp:posOffset>
                        </wp:positionH>
                        <wp:positionV relativeFrom="paragraph">
                          <wp:posOffset>-29845</wp:posOffset>
                        </wp:positionV>
                        <wp:extent cx="2066290" cy="1550670"/>
                        <wp:effectExtent l="0" t="0" r="6350" b="3810"/>
                        <wp:wrapSquare wrapText="bothSides"/>
                        <wp:docPr id="7" name="图片 7" descr="20230522山西分散孩子王佳涛、亢国庆、魏永旗、苗志华收到我们给网购的1箱干果 (2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20230522山西分散孩子王佳涛、亢国庆、魏永旗、苗志华收到我们给网购的1箱干果 (2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lum bright="6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6290" cy="1550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7065" cy="1437640"/>
                        <wp:effectExtent l="0" t="0" r="3175" b="10160"/>
                        <wp:wrapSquare wrapText="bothSides"/>
                        <wp:docPr id="6" name="图片 6" descr="20230409第11家-山西省广灵县斗泉乡斗泉村-田平平-女-大合影-精彩照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20230409第11家-山西省广灵县斗泉乡斗泉村-田平平-女-大合影-精彩照片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065" cy="143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7F2BF2B5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-775970</wp:posOffset>
                        </wp:positionV>
                        <wp:extent cx="2067560" cy="1551305"/>
                        <wp:effectExtent l="0" t="0" r="5080" b="3175"/>
                        <wp:wrapSquare wrapText="bothSides"/>
                        <wp:docPr id="9" name="图片 9" descr="微信图片_202310182331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微信图片_202310182331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7560" cy="155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3AD41976">
            <w:pPr>
              <w:widowControl/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113C1127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977759C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1418" w:gutter="0"/>
          <w:pgNumType w:fmt="decimal"/>
          <w:cols w:space="720" w:num="1"/>
          <w:docGrid w:type="lines" w:linePitch="312" w:charSpace="0"/>
        </w:sectPr>
      </w:pPr>
    </w:p>
    <w:p w14:paraId="698EE13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  <w:highlight w:val="none"/>
        </w:rPr>
        <w:t>项目受益者（服务对象）名单</w:t>
      </w:r>
    </w:p>
    <w:p w14:paraId="75EC7C14">
      <w:pPr>
        <w:rPr>
          <w:rFonts w:hint="eastAsia"/>
        </w:rPr>
      </w:pPr>
    </w:p>
    <w:tbl>
      <w:tblPr>
        <w:tblStyle w:val="4"/>
        <w:tblW w:w="126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48"/>
        <w:gridCol w:w="639"/>
        <w:gridCol w:w="639"/>
        <w:gridCol w:w="5568"/>
        <w:gridCol w:w="2301"/>
        <w:gridCol w:w="1839"/>
      </w:tblGrid>
      <w:tr w14:paraId="0811636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86C518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04B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王常宝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5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1101944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F0D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5502E86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AE9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4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00A43D0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8E2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A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5701E78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15B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侯立家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6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实地探访1次，精美礼物2份，食品礼包2份，邮寄手写的生日贺卡，作为义工参与乡村夏令营1次，参加放飞北京活动1次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66CF603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193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3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5187113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64C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33F6994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19F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3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实地探访1次，精美礼物1份，食品礼包1份，邮寄手写的生日贺卡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5EBB52B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F30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谭立生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E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5B5EA5D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C75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31A83ED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A98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6705C5F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87D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1453273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053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姚乐张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8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76CC76C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AD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F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67171B8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906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白泽瑞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07926C4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134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B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24D7CCE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5E5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E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25BC2C3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0D8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C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3B54DE7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D64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5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实地探访1次，精美礼物4份，食品礼包1份，邮寄手写的生日贺卡，参加乡村夏令营1次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5E48293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22A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1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线上探访2次，生活物资1件，精美礼物4件，邮寄手写的生日贺卡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288FC79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1CF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6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实地探访1次，食品礼包1件，邮寄手写的生日贺卡，作为义工参与乡村夏令营1次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220D682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DA1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尉丽丽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9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线上探访2次，生活物资1件，精美礼物4件，邮寄手写的生日贺卡，作为义工参与乡村夏令营1次，参加放飞北京活动1次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112DD96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83E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尉红红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D65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2D9D155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D89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刘瑞琪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D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实地探访2次，线上探访2次，生活物资3件，食品礼包2件，邮寄手写的生日贺卡，作为义工参与乡村夏令营1次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54DE70D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4C6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田旭乐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E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5774C80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52F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59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D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线上探访1次，帮扶资金1000元，邮寄手写的生日贺卡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6B09C56D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E33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2D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刘晓丽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0E9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6BACCB5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381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仝伟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E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63201C6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B0E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7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实地探访1次，线上探访2次，生活物资2件，精美礼物4件，邮寄手写的生日贺卡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74CD4E6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E56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张鸿娟（原广灵分散1表中）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757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5B1C2D7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999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E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B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50460D8D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250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9F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李希芳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CA3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4583EA9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64F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0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张永淑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B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线上探访1次，实地探访1次，食品礼包1件，邮寄手写的生日贺卡，作为义工参与乡村夏令营1次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4E9C40E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02D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F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张永画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3BB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4B47E7C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124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墨艳红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E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74078CF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CFD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墨冬梅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766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36B6A6B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78F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0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41309D2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7F3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邓成成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7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2AAC5AB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593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田平平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2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实地探访1次，线上探访1次，生活物资2件，精美礼物3件，邮寄手写的生日贺卡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7E26300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764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乔天岭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实地探访3次，线上探访4次，生活物资3件，精美礼物5件，邮寄手写的生日贺卡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68AAAABD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53F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张文慧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实地探访1次，线上探访2次，帮扶资金500元，生活物资3件，精美礼物1件，食品礼包2件，邮寄手写的生日贺卡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37A2EBF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F1D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吴锦琦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线上探访1次，生活物资1件，精美礼物1件，邮寄手写的生日贺卡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1BAF52C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2E8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260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51D2D10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7F2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吴佳乐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E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实地探访1次，线上探访2次，生活物资2件，精美礼物5件，邮寄手写的生日贺卡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3269C2C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D38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吴佳圆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60B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2EAD791D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935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姜宏艳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5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实地探访1次，线上探访2次，生活物资1件，精美礼物4件，食品礼包1件，邮寄手写的生日贺卡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6E95CF3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1EC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韩永强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1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实地探访2次，线上探访1次，生活物资3件，精美礼物6件，食品礼包1件，邮寄手写的生日贺卡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22CE041D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663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张建平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9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实地探访1次，线上探访1次，生活物资2件，精美礼物2件，食品礼包1件，邮寄手写的生日贺卡，作为义工参与乡村夏令营1次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49FD4B9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3D5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王建功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5199FB3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C44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袁晓丽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实地探访1次，生活物资4件，精美礼物4件，邮寄手写的生日贺卡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07578C8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6E5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房佳慧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7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实地探访3次，线上探访1次，帮扶资金1500元，生活物资2件，精美礼物1件，食品礼包2件，邮寄手写的生日贺卡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7F93136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620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仝循永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4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实地探访1次，线上探访1次，生活物资1件，精美礼物1件，邮寄手写的生日贺卡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4775221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7B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孙雅慧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实地探访3次，线上探访1次，帮扶资金1000元，生活物资3件，精美礼物6件，食品礼包1件，邮寄手写的生日贺卡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</w:p>
        </w:tc>
      </w:tr>
      <w:tr w14:paraId="373275A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A03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C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实地探访1次，线上探访2次，精美礼物1件，邮寄手写的生日贺卡，作为义工参与乡村夏令营1次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753F501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EB9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7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实地探访3次，线上探访2次，帮扶资金500元，生活物资3件，精美礼物3件，食品礼包3件，邮寄手写的生日贺卡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49E5FAB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45B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915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2746C53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A1B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7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40FD7D2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74B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实地探访1次，线上探访2次，生活物资3件，精美礼物3件，邮寄手写的生日贺卡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2A395F4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5D2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实地探访2次，线上探访1次，生活物资2件，精美礼物4件，食品礼包1件，邮寄手写的生日贺卡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5082B12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E98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6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4406C16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81B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实地探访2次，线上探访2次，帮扶资金1000元，生活物资1件，高考礼物行李箱1件，邮寄手写的生日贺卡，作为义工参与乡村夏令营1次，参加放飞北京活动1次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472E411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E01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F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实地探访1次，线上探访1次，生活物资1件，精美礼物3件，邮寄手写的生日贺卡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00C0F32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003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913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36288BA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FED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郤建芸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6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22F29DF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9FB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788A810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66E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刘霄霄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D8F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73A1792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C7F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9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实地探访3次，线上探访1次，生活物资3件，精美礼物2件，邮寄手写的生日贺卡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3449711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8D8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4E8EF82D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2D4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裴亚梵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D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实地探访1次，线上探访1次，生活物资3件，精美礼物3件，邮寄手写的生日贺卡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463AD55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2D0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裴亚槟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53C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7D116AF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7F6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裴亚麟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221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44DC131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AB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42782E3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957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实地探访3次，线上探访2次，生活物资1件，精美礼物5件，食品礼包3件，邮寄手写的生日贺卡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6A6F057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9E0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武红红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A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7D721D7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86A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485EBC1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0B2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D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780D269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D38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37B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4544EFC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936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0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实地探访1次，线上探访1次，生活物资2件，精美礼物5件，食品礼包1件，邮寄手写的生日贺卡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4AF3A92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166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798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6B3349C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9D7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线上探访1次，生活物资2件，邮寄手写的生日贺卡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03B265A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0E5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4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实地探访4次，线上探访1次，帮扶资金1000元，生活物资3件，精美礼物6件，食品礼包4件，邮寄手写的生日贺卡，参加乡村夏令营1次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山西省灵丘县</w:t>
            </w:r>
          </w:p>
        </w:tc>
      </w:tr>
      <w:tr w14:paraId="6BE56A5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CD2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左权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实地探访1次，线上探访1次，生活物资2件，精美礼物7件，邮寄手写的生日贺卡参加乡村夏令营1次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686E929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8E5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左婵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E89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5D69239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350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段沁塬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B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实地探访1次，线上探访1次，生活物资2件，精美礼物3件，邮寄手写的生日贺卡参加乡村夏令营1次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7B69C2F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B7C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张翼飞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实地探访1次，线上探访1次，生活物资2件，精美礼物1件，邮寄手写的生日贺卡，参加放飞北京活动1次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6BF911A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257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贾佳琪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D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1501BEB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757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段秀明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7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实地探访1次，线上探访1次，生活物资2件，精美礼物4件，邮寄手写的生日贺卡，参加乡村夏令营1次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685049A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394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徐晓东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B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实地探访1次，线上探访1次，生活物资3件，精美礼物4件，食品礼包1件，邮寄手写的生日贺卡，参加乡村夏令营1次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3DC0FCA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157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段雨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6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实地探访1次，线上探访1次，生活物资3件，精美礼物1件，邮寄手写的生日贺卡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4D64214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043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段甜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8FE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2C98126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FA0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段志鸿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1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实地探访1次，线上探访1次，生活物资2件，精美礼物2件，邮寄手写的生日贺卡，参加乡村夏令营1次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0AE600A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8D6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李承恺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实地探访1次，线上探访1次，生活物资2件，精美礼物4件，邮寄手写的生日贺卡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38274B4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CCE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6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实地探访1次，线上探访1次，生活物资3件，精美礼物5件，邮寄手写的生日贺卡，参加乡村夏令营1次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2AA6B00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2E6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王琛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E1D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139B7CB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D6F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实地探访1次，线上探访1次，生活物资3件，精美礼物3件，邮寄手写的生日贺卡，参加乡村夏令营1次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3A4B4D9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40F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庞友楠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1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实地探访1次，线上探访1次，帮扶资金500元，生活物资3件，精美礼物4件，邮寄手写的生日贺卡，参加乡村夏令营1次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山西省浑源县</w:t>
            </w:r>
          </w:p>
        </w:tc>
      </w:tr>
      <w:tr w14:paraId="3671FB9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E44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A8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郭辰溪</w:t>
            </w:r>
          </w:p>
        </w:tc>
        <w:tc>
          <w:tcPr>
            <w:tcW w:w="6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线上探访2次，精美礼物1件，邮寄手写的生日贺卡，作为义工参与乡村夏令营1次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其他地区</w:t>
            </w:r>
          </w:p>
        </w:tc>
      </w:tr>
      <w:tr w14:paraId="062881D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24E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3F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郭桃溪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9C5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其他地区</w:t>
            </w:r>
          </w:p>
        </w:tc>
      </w:tr>
      <w:tr w14:paraId="4412059D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EAD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B8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高春程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C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线上探访1次，精美礼物2件，邮寄手写的生日贺卡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其他地区</w:t>
            </w:r>
          </w:p>
        </w:tc>
      </w:tr>
      <w:tr w14:paraId="6913155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2CA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0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高宏程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406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其他地区</w:t>
            </w:r>
          </w:p>
        </w:tc>
      </w:tr>
      <w:tr w14:paraId="591A58D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B6C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61D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兰翟颉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9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4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其他地区</w:t>
            </w:r>
          </w:p>
        </w:tc>
      </w:tr>
      <w:tr w14:paraId="374C76B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1CB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崔永莲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C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实地探访1次，生活物资1件，精美礼物2件，邮寄手写的生日贺卡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3D5AB2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24B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崔永娣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AD1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B8F055D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90E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吕梓依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4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实地探访1次，生活物资1件，精美礼物2件，邮寄手写的生日贺卡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5AA498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576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王佳涛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实地探访1次，生活物资1件，精美礼物2件，邮寄手写的生日贺卡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D82D9B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4CE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亢国庆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5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实地探访1次，生活物资1件，精美礼物2件，邮寄手写的生日贺卡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80E58B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B26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苗志华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5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实地探访1次，生活物资1件，精美礼物2件，邮寄手写的生日贺卡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AE6497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0E1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苗子怡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4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实地探访1次，生活物资1件，精美礼物2件，邮寄手写的生日贺卡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4CB9730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07E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魏永琪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实地探访1次，生活物资1件，精美礼物2件，邮寄手写的生日贺卡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45E52C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E6D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田鑫宇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实地探访1次，生活物资1件，精美礼物2件，邮寄手写的生日贺卡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014B8C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9FB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F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实地探访2次，生活物资2件，食品礼包2件，邮寄手写的生日贺卡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6095D7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B60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刘红伟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DC8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628260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FD9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刘红旺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11A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10ADCA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B2D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B9F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99A0FC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DD2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实地探访1次，生活物资1件，邮寄手写的生日贺卡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山西省广灵县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EB1558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A0B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常伟芹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D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实地探访2次，线上探访3次，帮扶资金500元，精美礼物4件，常春清参加乡村夏令营1次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329673C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4AA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常春清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0AA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3F5DEA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692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施俊淋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5A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027479F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3D7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裴天睿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D3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342D348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0C7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4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3A1D5BD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737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胡瑞旭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线上探访4次，胡瑞旭参加乡村夏令营1次，邮寄手写的生日贺卡2张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82CDE3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310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胡瑞雯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EA0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018F8BA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058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郭健壮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E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7D9FC0FD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A1D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封炎杉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0029E5B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182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2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6FD4037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A0B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A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6D9C951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723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翟晓磊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5A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D7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B2E3A6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5CC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9A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B3A8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BE6783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83C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C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线上探访3次，帮扶资金800元，李彬李雯李雅参加乡村夏令营1次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268F0C4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B72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E76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201011D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B1B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75A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1760466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B79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3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11AAFF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441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3A9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489D85C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FFC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史议煊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4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0F455BA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223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7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线上探访3次，王文平参加乡村夏令营1次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16D4C18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992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F89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0959E85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71B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233DB6F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764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侯胜刚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D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线上探访3次，帮扶资金700元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7355198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92D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5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线上探访3次，帮扶资金500元，邮寄手写的生日贺卡1张，高考礼物行李箱1个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6D898A3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3E4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F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358E4B5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9BC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70386FE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3D3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0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65F8E19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E0F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CA7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7294B2A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420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乔海娟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7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3B4AD4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2BF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32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C65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65ECC6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D66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6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9029D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2588300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0AE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5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E8213D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C61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5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0168C0D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FA0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A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747E7CD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6D2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27F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326E786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A20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2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线上探访3次，精美礼物1件，邮寄手写的生日贺卡1张，高考礼物行李箱1个，参加高考生“放飞北京”活动1次，作为义工参加乡村夏令营2次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A3484E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B75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5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393265D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66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7C5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4A6A5EF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076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张郭天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B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线上探访4次，帮扶资金1300元，参加乡村夏令营1次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11104A3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FE5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0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线上探访3次，精美礼物1件，参加乡村夏令营1次，邮寄手写的生日贺卡1张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0F7CA37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055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D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线上探访3次，帮扶资金700元，参加乡村夏令营1次，邮寄手写的生日贺卡1张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3642F25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97E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F965BA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03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F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线上探访4次，帮扶资金500元，精美礼物1件，参加乡村夏令营1次，邮寄手写的生日贺卡1张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27DC39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F4E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A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22D4341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839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7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线上探访3次，帮扶资金500元，精美礼物1件，许海韵参加乡村夏令营1次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6C8529E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FD4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7F7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7BAC833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165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8F0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线上探访4次，邮寄手写的生日贺卡3张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7168CA6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454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0005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4B9CF38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AD8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D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199E8F5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692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8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6651675D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71D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邢赵蕊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B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881B52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246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F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线上探访4次，帮扶资金700元，邮寄手写的生日贺卡1张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7EAC61D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EB8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3CE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1439627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2A4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8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6699F86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FA8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3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线上探访3次，精美礼物1件，参加乡村夏令营1次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198024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0D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7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线上探访3次，精美礼物1件，参加乡村夏令营1次，邮寄手写的生日贺卡1张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045FB11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FA3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C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3474851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FA5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7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6104126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8BB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於宥嘉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7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4496D4C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11F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武鑫龙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6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72D0D1F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231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武赛赛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1371507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0D5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2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24CE212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382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F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10A3647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A32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C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3D60E8D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E9F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任玺泽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9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70A12A1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E07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国诚诚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B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49A0B91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8EF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72387BC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4E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7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343D7C9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DA5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9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0CB52E5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7E7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那润桃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C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266839F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486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7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6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25D022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50E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1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21E7FE2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300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6A952B6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151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E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1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3F48CE9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D4B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雷佳毅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764426F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4AA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雷佳勇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9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45707BA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BDB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6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204D6AA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8A1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3E17170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950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2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高考礼物行李箱1个、三件套1套，精美礼物3件，夏晓蕊参加高考生“放飞北京”活动1次，夏晓蕊夏晓鑫作为义工参加乡村夏令营1次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61A2D1F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4DB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B67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432618C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480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E08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0256833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D07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42A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095FF99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A70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EC6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</w:p>
        </w:tc>
      </w:tr>
      <w:tr w14:paraId="516A526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229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郭峰岐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2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实地探访4次，线上探访4次，帮扶资金1300元，精美礼物1件，郭峰岐参加乡村夏令营1次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73912C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58B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郭津诚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625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374ABB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789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6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实地探访3次，线上探访3次，精美礼物7件，生活物资1件，食品礼包1件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3B3A86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133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1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实地探访4次，线上探访3次，精美礼物1件，食品礼包1件，生活物资1件，参加乡村夏令营1次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D08B47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5F7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7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实地探访3次，线上探访1次，帮扶资金600元，生活物资2件，精美礼物1件，食品礼包1件，参加乡村夏令营1次，邮寄手写的生日贺卡1件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DE4DC4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C1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6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实地探访1次，线上探访3次，帮扶资金500元，精美礼物1件，生活物资1件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10B6E3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E65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6C1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04343A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37C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袁儆琪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4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实地探访4次，线上探访4次，精美礼物3件，生活物资1件，食品礼包1件，邮寄手写的生日贺卡1张，袁佩琪参加乡村夏令营1次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4A4678D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D88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819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AE3EC1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4A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16E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824262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581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1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实地探访1次，线上探访5次，帮扶资金800元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8842C2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3D3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实地探访2次，线上探访3次，精美礼物3件，生活物资1件，参加乡村夏令营1次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44C6341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2CC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乔海香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实地探访1次，线上探访3次，生活物资1件，邮寄手写的生日贺卡1张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AC2F9C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78D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4343633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40A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3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实地探访3次，线上探访4次，生活物资1件，精美礼物1件，崔志军参加乡村夏令营1次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FA9112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F6B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CE9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4BC665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D02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C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实地探访1次，线上探访2次，帮扶资金500元，精美礼物2件，生活物资1件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91E3CC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E8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莘云毫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F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实地探访5次，线上探放2次，帮扶资金1000元，精美礼物4件，食品礼包2件，生活物资3件，参加乡村夏令营1次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5A2B2F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9B2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莘英豪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342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33B275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52D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实地探访1次，线上探访1次，精美礼物1件，生活物资1件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69CB2F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678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0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实地探访1次，线上探访2次，精美礼物1件，生活物资1件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2598F7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FDA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C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6次，线上探访4次，帮扶资金1380元，精美礼物2件，生活物资3件，食品礼包1件，张洋参加高考生“放飞北京”活动1次，邮寄手写的生日贺卡1张，高考礼物行李箱1件，张赟参加乡村夏令营1次，张洋作为义工参加乡村夏令营 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45C427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AB1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0A3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7A3360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874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实地探访2次，线上探访4次，精美礼物4件，生活物资1件，食品礼包2件，邮寄手写的生日贺卡1张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6F32E5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4F9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F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实地探访1次，线上探访4次，帮扶资金500元，生活物资1件，齐恩参加乡村夏令营1次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845290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6A7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9CC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C43151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827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3B2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122895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202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7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实地探访5次，线上探访5次，帮扶资金500元，精美礼物9件，生活物资2件，参加乡村夏令营1次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D0C7DA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F9C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C3EB54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A31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7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实地探访2次，线上探访4次，精美礼物4件，生活物资1件，食品礼包1件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74D1F3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F0F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杨语晨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5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实地探访2次，线上探访4次，生活物资1件，邮寄手写的生日贺卡1张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F61BDF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EE1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D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058AE2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6D3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915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404509C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543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7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实地探访1次，线上探访4次，帮扶资金500元，生活物资1件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09F7D3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F24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霍荣增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C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BFA64A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E36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3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实地探访1次，线上探访3次，帮扶资金500元，生活物资1件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526967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290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高越鑫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5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实地探访4次，线上探访4次，生活物资1件，精美礼物1件, 高越鑫参加乡村夏令营1次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47C9D3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61B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高越帆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7F3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F94363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C24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郝俊涛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B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实地探访1次,线上探访4次,帮扶资金500元,生活物资1件,邮寄手写的生日贺卡1张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497D31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CE3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郝俊珠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121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327730D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89B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E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实地探访1次,线上探访4次,生活物资1件, "不懂就问"线上辅导授课7节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490F3E5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764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实地探访2次,线上探访4次,帮扶资金700元,精美礼物2件,生活物资3件,食品礼包1件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C9713D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A5C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5D1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62D3E2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E0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EAF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203957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638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王淋显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8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线上探访4次,邮寄手写的生日贺卡1张,生活物资1件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1CEB3E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09E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F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4BCFC2D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65F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8057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B5AD08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266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3734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38FD89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33B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实地探访3次,线上探访4次,精美礼物12件,李海兵参加乡村夏令营1次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A6B750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59A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127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D6DD66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2C8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9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实地探访1次,线上探访1次,生活物资1件,邮寄手写的生日贺卡1次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C98DE6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9F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B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实地探访1次,线上探访1次,生活物资1件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49ACD5F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29B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D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实地探访1次,线上探访5次,精美礼物1件,食品礼包2件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34E40B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D95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FDA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39B180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12E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C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实地探访1次,线上探访2次,精美礼物1件,生活物资1件,邮寄手写的生日贺卡1张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900B6C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AB9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7A86BB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D2D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刘子豪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4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实地探访2次，线上探访1次，生活物资2件，精美礼物4件，帮扶资金600元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9FFC6D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DD1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郭鑫蕊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C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实地探访2次，生活物资2件，精美礼物5件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482FA5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FFF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席彩萱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B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1E2F87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057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韩睿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6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实地探访2次，线上探访1次，生活物资2件，帮扶资金500元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CB8591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9A1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孙凤英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6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实地探访2次，线上探访1次，生活物资2件，精美礼物2件，帮扶资金500元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05C0E1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E38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王俊懿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4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1D281F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3D1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孙立娅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D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C4F877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AAA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王茹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7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4C6D88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D28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王茹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哥哥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BED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1A9559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64F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唐一博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实地探访1次，线上探访1次，生活物资2件，帮扶资金700元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34E1E2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A62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唐一凡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哥哥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5B3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7D1FAF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265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刘艳阳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B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280980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D0D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郭萱萱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3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实地探访3次，生活物资2件，帮扶资金500元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A86554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66D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武泓毅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实地探访2次，线上探访1次，生活物资2件，帮扶资金500元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7FC1B8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91F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张钰萱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2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实地探访2次，线上探访1次，生活物资2件，帮扶资金500元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5E7C49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72E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王存睿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99F9ED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31F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1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4DB645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175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范天佑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9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7EA65D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539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范天蓊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0F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789050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4AB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尹艺瑶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实地探访3次，生活物资2件，精美礼物5件，帮扶资金500元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123F83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5AD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1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3B8690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019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柴永馨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4F0ECA5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669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C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实地探访1次，线上探访1次，生活物资2件，帮扶资金600元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4D9447A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35B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D88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6225FE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6CD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高子嫣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A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实地探访1次，线上探访1次，生活物资2件，帮扶资金800元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3127E1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916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孙芷蕊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3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F341DA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BCE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黄禹栋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8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0B983E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ECB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李泽凡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1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E93052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B21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李泽凡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弟弟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322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140A30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93B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高宇琪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5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089E4D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CE7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高宇昊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975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1C7BE2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ED5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仝文佩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E36B754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5A5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仝建明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34B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E7606B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C4D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2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范淑仪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3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5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ABB3550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0DA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贾罡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0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实地探访1次，线上探访1次，生活物资2件，精美礼物2件，帮扶资金500元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33A422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BCD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张博萱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2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实地探访2次，线上探访1次，生活物资4件，精美礼物2件，食品礼包4件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184869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B6E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张博旺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5B7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129C88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911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孙佳旺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0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84C286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E2E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8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4495B0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A59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马冀川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D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426B2DC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547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谢鑫国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B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87E9B8B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CD6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8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实地探访2次，线上探访1次，生活物资1件，精美礼物3件，帮扶资金500元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9866C9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A25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董博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D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18AE43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204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高静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25A877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938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C7D2F9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336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刘志浩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9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526D1A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4D4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王佳慧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3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实地探访2次，生活物资2件，精美礼物3件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7D47468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92F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张晓赟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A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实地探访2次，生活物资2件，精美礼物3件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AD60BC5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5E3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6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34D6217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A1C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E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4DA392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85C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王晓艳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1CF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E00DF0A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121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张学慧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B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7B6585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987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5F5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59CF0ED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23D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黄家兴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A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3338B08C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FFB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孙雯琦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1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52FD26F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B5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王鑫龙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实地探访1次，线上探访1次，生活物资3件，精美礼物5件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0E5F4A2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AB3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孙瑾璇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7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9683F1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56F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田佳璐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3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实地探访1次，生活物资2件，精美礼物1件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A39485E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ADB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郭漫妮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3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E15F08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45E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孙志祥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3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实地探访1次，线上探访1次，生活物资2件，帮扶资金700元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1EBD47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E8D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孙静怡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897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1FFD8A3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F17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苗志豪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5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C9FA9C1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195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4FB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4C08B17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1D1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徐佳蕊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6FA870E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FA4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王雨轩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5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实地探访1次，线上探访1次，生活物资2件，帮扶资金500元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24F09599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D66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张念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B91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02838B33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EDE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刘明月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8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D530E46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5C3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6F4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  <w:tr w14:paraId="7CDC764F"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D4C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6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实地探访1次，生活物资2件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2023.10-2023.12.31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（2023新增）</w:t>
            </w:r>
          </w:p>
        </w:tc>
      </w:tr>
    </w:tbl>
    <w:p w14:paraId="343ABEEA">
      <w:pPr>
        <w:spacing w:line="580" w:lineRule="exact"/>
        <w:jc w:val="center"/>
        <w:rPr>
          <w:rFonts w:ascii="华文中宋" w:hAnsi="华文中宋" w:eastAsia="华文中宋" w:cs="华文中宋"/>
          <w:bCs/>
          <w:kern w:val="0"/>
          <w:sz w:val="44"/>
          <w:szCs w:val="44"/>
        </w:rPr>
      </w:pPr>
    </w:p>
    <w:p w14:paraId="56E61140">
      <w:pPr>
        <w:spacing w:line="580" w:lineRule="exact"/>
        <w:jc w:val="center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33B675F7">
      <w:pPr>
        <w:widowControl/>
        <w:jc w:val="left"/>
        <w:rPr>
          <w:rFonts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decimal"/>
          <w:cols w:space="720" w:num="1"/>
          <w:docGrid w:type="lines" w:linePitch="312" w:charSpace="0"/>
        </w:sectPr>
      </w:pPr>
    </w:p>
    <w:p w14:paraId="09421F2F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项目宣传统计表</w:t>
      </w:r>
    </w:p>
    <w:p w14:paraId="2D7E2561">
      <w:pPr>
        <w:rPr>
          <w:rFonts w:hint="eastAsia"/>
        </w:rPr>
      </w:pPr>
    </w:p>
    <w:tbl>
      <w:tblPr>
        <w:tblStyle w:val="4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2AC5D4A5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DA3B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FDF0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B246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9ADDEC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178D2134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701D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BD45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FE98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134131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12BE94BE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0973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5C61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  <w:p w14:paraId="36302BF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CF57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在腾讯视频号发布74个短视频、在微信发布7篇公众号（包包探访、放飞北京、乡村夏令营等主题）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DD9F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捐赠人</w:t>
            </w:r>
          </w:p>
          <w:p w14:paraId="406FB0C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  <w:p w14:paraId="252AF7FD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社会人士</w:t>
            </w:r>
          </w:p>
        </w:tc>
      </w:tr>
      <w:tr w14:paraId="262BE026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A2A10B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65C0D1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EA2FC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A9FA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FB7F6BB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BB4CD7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92DD37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媒体宣传摘要</w:t>
      </w:r>
    </w:p>
    <w:tbl>
      <w:tblPr>
        <w:tblStyle w:val="4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38A70795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C07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98AD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68F0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0DA5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FDF26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2E29FDA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7B0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59D5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974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30B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957A8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97734FC">
      <w:pPr>
        <w:rPr>
          <w:rFonts w:hint="eastAsia"/>
        </w:rPr>
      </w:pPr>
    </w:p>
    <w:p w14:paraId="286A976D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ABA4ECD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受助者事迹</w:t>
      </w:r>
    </w:p>
    <w:p w14:paraId="277FBD92">
      <w:pPr>
        <w:rPr>
          <w:rFonts w:hint="eastAsia"/>
        </w:rPr>
      </w:pPr>
    </w:p>
    <w:tbl>
      <w:tblPr>
        <w:tblStyle w:val="4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0075719B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AD19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9B487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365E87DC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09838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尉红红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C160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尉红红，是我们陪伴了10年的一个孩子。10年前我们去她家里探望她，当时她家里极其简陋，我们看到她弱小的身躯，趴在炕沿上写着作业，那个场景特别让人心酸。从那以后，我们就像串亲戚一样经常去家里探望，送去生活资助、精美的礼物和生日祝福，不断地鼓励和安慰......转眼9年过去了，她刻苦努力，去年，她考上了大学。暑假期间她还来到乡村夏令营作志愿者，她身材弱小，但任劳任怨，不怕脏不怕累，过程中看她到与她相同遭遇的弟弟妹妹时，不断地流露出感动。夏令营结束后，她流着泪跟我们说：她从来没有享受到过母爱，因为家庭原因她很小就要在家做饭、为家做事。但有了阿姨的陪伴、能成为阿姨的孩子她特别满足，她此生无憾！她说她的人生梦想就是希望将来有一天成为我们团队中的一员、继续把这份爱传递下去。</w:t>
            </w:r>
          </w:p>
        </w:tc>
      </w:tr>
    </w:tbl>
    <w:p w14:paraId="765CB15E">
      <w:pPr>
        <w:widowControl/>
        <w:jc w:val="left"/>
        <w:rPr>
          <w:rFonts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5655702"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  <w:highlight w:val="yellow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yellow"/>
        </w:rPr>
        <w:t>项目经费决算报告</w:t>
      </w:r>
    </w:p>
    <w:p w14:paraId="6EE31016">
      <w:pPr>
        <w:rPr>
          <w:rFonts w:hint="eastAsia"/>
        </w:rPr>
      </w:pPr>
    </w:p>
    <w:p w14:paraId="3E67E397">
      <w:pPr>
        <w:spacing w:afterLines="50" w:line="580" w:lineRule="exact"/>
        <w:jc w:val="center"/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_____________________（公章）                                        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2024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日</w:t>
      </w:r>
    </w:p>
    <w:tbl>
      <w:tblPr>
        <w:tblStyle w:val="4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299"/>
        <w:gridCol w:w="1013"/>
        <w:gridCol w:w="807"/>
        <w:gridCol w:w="1222"/>
        <w:gridCol w:w="910"/>
        <w:gridCol w:w="920"/>
        <w:gridCol w:w="1355"/>
      </w:tblGrid>
      <w:tr w14:paraId="1C97B26B">
        <w:trPr>
          <w:trHeight w:val="82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单项明细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单价（元）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数量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金额（元）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经手人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合计（元） </w:t>
            </w:r>
          </w:p>
        </w:tc>
      </w:tr>
      <w:tr w14:paraId="605AA922">
        <w:trPr>
          <w:trHeight w:val="414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款项捐赠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帮扶资金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600.70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60,070.00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60,070.00 </w:t>
            </w:r>
          </w:p>
        </w:tc>
      </w:tr>
      <w:tr w14:paraId="544F6FE3">
        <w:trPr>
          <w:trHeight w:val="414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优质大米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57.02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223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12,715.46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12,715.46 </w:t>
            </w:r>
          </w:p>
        </w:tc>
      </w:tr>
      <w:tr w14:paraId="5A75DEE7">
        <w:trPr>
          <w:trHeight w:val="414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优质面粉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58.57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148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8,668.36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8,668.36 </w:t>
            </w:r>
          </w:p>
        </w:tc>
      </w:tr>
      <w:tr w14:paraId="15F4A160">
        <w:trPr>
          <w:trHeight w:val="414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零食礼包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83.34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36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3,000.24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3,000.24 </w:t>
            </w:r>
          </w:p>
        </w:tc>
      </w:tr>
      <w:tr w14:paraId="2CDA7D4D">
        <w:trPr>
          <w:trHeight w:val="414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精美礼物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81.23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106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8,610.38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8,610.38 </w:t>
            </w:r>
          </w:p>
        </w:tc>
      </w:tr>
      <w:tr w14:paraId="28A0259B">
        <w:trPr>
          <w:trHeight w:val="82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人工成本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54,939.86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54,939.86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54,939.86 </w:t>
            </w:r>
          </w:p>
        </w:tc>
      </w:tr>
      <w:tr w14:paraId="374709A9">
        <w:trPr>
          <w:trHeight w:val="658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4,707.76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4,707.76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4,707.76 </w:t>
            </w:r>
          </w:p>
        </w:tc>
      </w:tr>
      <w:tr w14:paraId="11A098EB">
        <w:trPr>
          <w:trHeight w:val="82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差旅费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16,417.56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16,417.56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16,417.56 </w:t>
            </w:r>
          </w:p>
        </w:tc>
      </w:tr>
      <w:tr w14:paraId="72132515">
        <w:trPr>
          <w:trHeight w:val="124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乡村夏令营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乡村夏令营交通差旅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5,102.93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10,205.86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10,205.86 </w:t>
            </w:r>
          </w:p>
        </w:tc>
      </w:tr>
      <w:tr w14:paraId="4DD091B9">
        <w:trPr>
          <w:trHeight w:val="955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乡村夏令营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乡村夏令营食品费用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5,734.67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11,469.34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11,469.34 </w:t>
            </w:r>
          </w:p>
        </w:tc>
      </w:tr>
      <w:tr w14:paraId="32D8B476">
        <w:trPr>
          <w:trHeight w:val="874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乡村夏令营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乡村夏令营营服费用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3,212.50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6,425.00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6,425.00 </w:t>
            </w:r>
          </w:p>
        </w:tc>
      </w:tr>
      <w:tr w14:paraId="21E89AE8">
        <w:trPr>
          <w:trHeight w:val="965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乡村夏令营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乡村夏令营其他费用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1,790.98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3,581.96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3,581.96 </w:t>
            </w:r>
          </w:p>
        </w:tc>
      </w:tr>
      <w:tr w14:paraId="1F25F51E">
        <w:trPr>
          <w:trHeight w:val="82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放飞北京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食品餐费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300.49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300.49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300.49 </w:t>
            </w:r>
          </w:p>
        </w:tc>
      </w:tr>
      <w:tr w14:paraId="7852F47D">
        <w:trPr>
          <w:trHeight w:val="82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放飞北京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交通、差旅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1,034.00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1,034.00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1,034.00 </w:t>
            </w:r>
          </w:p>
        </w:tc>
      </w:tr>
      <w:tr w14:paraId="506E9309">
        <w:trPr>
          <w:trHeight w:val="82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放飞北京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门票、游船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2,100.00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2,100.00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2,100.00 </w:t>
            </w:r>
          </w:p>
        </w:tc>
      </w:tr>
      <w:tr w14:paraId="00C08BFC">
        <w:trPr>
          <w:trHeight w:val="82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放飞北京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请孩子吃饭餐费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77.16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22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1,697.52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1,697.52 </w:t>
            </w:r>
          </w:p>
        </w:tc>
      </w:tr>
      <w:tr w14:paraId="01BA4C18">
        <w:trPr>
          <w:trHeight w:val="82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运营费用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房租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5,459.00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5,459.00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5,459.00 </w:t>
            </w:r>
          </w:p>
        </w:tc>
      </w:tr>
      <w:tr w14:paraId="2690CFBF">
        <w:trPr>
          <w:trHeight w:val="82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47,844.06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47,844.06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47,844.06 </w:t>
            </w:r>
          </w:p>
        </w:tc>
      </w:tr>
      <w:tr w14:paraId="57EE59C1">
        <w:trPr>
          <w:trHeight w:val="124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执行机构日常行政费用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日常办公费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5,499.32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5,499.32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5,499.32 </w:t>
            </w:r>
          </w:p>
        </w:tc>
      </w:tr>
      <w:tr w14:paraId="0413062F">
        <w:trPr>
          <w:trHeight w:val="82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公募机构管理费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公募机构管理费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29,996.19 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29,996.19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焦红瑞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初晓东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29,996.19 </w:t>
            </w:r>
          </w:p>
        </w:tc>
      </w:tr>
      <w:tr w14:paraId="14E90DDA">
        <w:trPr>
          <w:trHeight w:val="420" w:hRule="atLeast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A04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66D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286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294,742.36 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C54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DC8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294,742.36 </w:t>
            </w:r>
          </w:p>
        </w:tc>
      </w:tr>
    </w:tbl>
    <w:p w14:paraId="1E77F6D1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 w14:paraId="364FA037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</w:p>
    <w:p w14:paraId="6941081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83936C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0A50987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FD42F49">
      <w:pPr>
        <w:spacing w:line="580" w:lineRule="exact"/>
        <w:ind w:firstLine="4060" w:firstLineChars="1450"/>
        <w:jc w:val="right"/>
        <w:rPr>
          <w:rFonts w:hint="eastAsia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19E8286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05516989">
      <w:pPr>
        <w:spacing w:line="580" w:lineRule="exact"/>
        <w:ind w:firstLine="4060" w:firstLineChars="1450"/>
        <w:jc w:val="right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D3C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9D19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9D19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FE37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E2093"/>
    <w:multiLevelType w:val="singleLevel"/>
    <w:tmpl w:val="81BE20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FB8BDE9"/>
    <w:multiLevelType w:val="singleLevel"/>
    <w:tmpl w:val="3FB8BDE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AEEC714"/>
    <w:multiLevelType w:val="singleLevel"/>
    <w:tmpl w:val="5AEEC714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815E54F"/>
    <w:multiLevelType w:val="singleLevel"/>
    <w:tmpl w:val="7815E5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92BF542"/>
    <w:multiLevelType w:val="singleLevel"/>
    <w:tmpl w:val="792BF54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535A"/>
    <w:rsid w:val="00425AC1"/>
    <w:rsid w:val="0047136B"/>
    <w:rsid w:val="005014F5"/>
    <w:rsid w:val="005F45A6"/>
    <w:rsid w:val="00AE2983"/>
    <w:rsid w:val="00B8105C"/>
    <w:rsid w:val="00CE41BC"/>
    <w:rsid w:val="00EB4273"/>
    <w:rsid w:val="00F35DB8"/>
    <w:rsid w:val="04C45F18"/>
    <w:rsid w:val="0B5F2110"/>
    <w:rsid w:val="0E5A03D3"/>
    <w:rsid w:val="1CDF0B8A"/>
    <w:rsid w:val="1EB9357C"/>
    <w:rsid w:val="204242BF"/>
    <w:rsid w:val="217A45C4"/>
    <w:rsid w:val="26F61AAD"/>
    <w:rsid w:val="2D7824AB"/>
    <w:rsid w:val="2E314E95"/>
    <w:rsid w:val="2EE85C48"/>
    <w:rsid w:val="357D594C"/>
    <w:rsid w:val="37157DE1"/>
    <w:rsid w:val="3F4A51EA"/>
    <w:rsid w:val="3F7F4044"/>
    <w:rsid w:val="40AE6D37"/>
    <w:rsid w:val="40B3723C"/>
    <w:rsid w:val="43A743B9"/>
    <w:rsid w:val="452B24C8"/>
    <w:rsid w:val="45746556"/>
    <w:rsid w:val="4A86728D"/>
    <w:rsid w:val="4C2A0251"/>
    <w:rsid w:val="4E5E2FEC"/>
    <w:rsid w:val="4F654814"/>
    <w:rsid w:val="51501312"/>
    <w:rsid w:val="57AE2128"/>
    <w:rsid w:val="5D704AEA"/>
    <w:rsid w:val="5DA64068"/>
    <w:rsid w:val="5E231B5D"/>
    <w:rsid w:val="5FB76A00"/>
    <w:rsid w:val="680439CB"/>
    <w:rsid w:val="6B2D7B77"/>
    <w:rsid w:val="6BD44010"/>
    <w:rsid w:val="71315AC9"/>
    <w:rsid w:val="73E73743"/>
    <w:rsid w:val="756353DF"/>
    <w:rsid w:val="75DE7700"/>
    <w:rsid w:val="775F26BA"/>
    <w:rsid w:val="78444FE7"/>
    <w:rsid w:val="79BC2CC7"/>
    <w:rsid w:val="79EA17B9"/>
    <w:rsid w:val="7A3C0AAD"/>
    <w:rsid w:val="7A664E53"/>
    <w:rsid w:val="7B30793B"/>
    <w:rsid w:val="7D0848B4"/>
    <w:rsid w:val="7D1B5695"/>
    <w:rsid w:val="CDCE4FF2"/>
    <w:rsid w:val="F7FE88F5"/>
    <w:rsid w:val="FED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2760</Words>
  <Characters>2971</Characters>
  <Lines>5</Lines>
  <Paragraphs>1</Paragraphs>
  <TotalTime>6</TotalTime>
  <ScaleCrop>false</ScaleCrop>
  <LinksUpToDate>false</LinksUpToDate>
  <CharactersWithSpaces>3040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2015-04-23T10:14:00Z</dcterms:created>
  <dc:creator>1</dc:creator>
  <cp:lastModifiedBy>晓东</cp:lastModifiedBy>
  <dcterms:modified xsi:type="dcterms:W3CDTF">2025-07-09T11:52:27Z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