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B776574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      </w:t>
      </w:r>
    </w:p>
    <w:p w14:paraId="4FE646D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“关爱农村散居儿童”项目 </w:t>
      </w:r>
    </w:p>
    <w:p w14:paraId="67470CF8">
      <w:pPr>
        <w:spacing w:line="580" w:lineRule="exact"/>
        <w:ind w:left="4540" w:leftChars="14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2024年度日常工作 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2025年1月1日至12月31日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88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410"/>
      </w:tblGrid>
      <w:tr w14:paraId="4562C293">
        <w:trPr>
          <w:trHeight w:val="534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58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中国儿艺会·爱在路上“关爱农村散居儿童”项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年度日常工作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(或青少年)，或无父无母与年迈体弱多病的老人一起生活，或父母一方或双方疾病/残疾/在监狱服刑等，致使他们的生活和教育得不到有效保障，他们少人关爱，没有保障，缺少尊严......</w:t>
            </w:r>
          </w:p>
          <w:p w14:paraId="1311E740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机构“关爱帮扶困境儿童”团队，把自己定位为受助家庭的亲人，期望借着关爱、陪伴、资助，以及不定期组织的营会、合唱团培训、演出等各种文化艺术活动，将文化艺术带到这个群体当中，疗愈他们的心灵。使每个困境孩子都能重燃生活的希望，好好学习、积极向上、快乐成长，努力实现求学梦想，健康、有尊严地生活......。</w:t>
            </w:r>
          </w:p>
          <w:p w14:paraId="338EC489">
            <w:pPr>
              <w:numPr>
                <w:ilvl w:val="0"/>
                <w:numId w:val="0"/>
              </w:numPr>
              <w:rPr>
                <w:rFonts w:hint="eastAsia" w:ascii="Segoe UI" w:hAnsi="Segoe UI" w:eastAsia="宋体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到2024年底，本项目累计关爱、陪伴495名困境孩子，已有约140名孩子升入大中专院校，正在帮扶的孩子有264名。</w:t>
            </w:r>
          </w:p>
          <w:p w14:paraId="33CD302F">
            <w:pPr>
              <w:numPr>
                <w:ilvl w:val="0"/>
                <w:numId w:val="0"/>
              </w:numPr>
              <w:rPr>
                <w:rFonts w:hint="eastAsia" w:ascii="Segoe UI" w:hAnsi="Segoe UI" w:eastAsia="宋体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</w:t>
            </w:r>
          </w:p>
          <w:p w14:paraId="39EE6EB5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使受助家庭达到基本生活和教育保障，孩子能够实现其在家乡正常生活、学习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05919566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通过必要的关爱、帮扶措施，使整个家庭重燃生活的希望。鼓励、引导孩子努力实现求学梦想，健康、 有尊严地生活，并能感受到爱、活出爱，最终成为社会的祝福。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466E0FC2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人数：265人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年级：从学前阶段到大学不等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地区：山西省大同市、河北省万全区和张北县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群体：以“失亲儿”为主的乡村困境孩子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山西省大同市、河北省万全区和张北县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73BCAB62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因工作计划调整，1月，在北京为河北8名孩子举办河北少儿艺术合唱团营会。</w:t>
            </w:r>
          </w:p>
          <w:p w14:paraId="2F0490E2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- 3月，在计划外探访异地求学的大学生以及部分高考生。</w:t>
            </w:r>
          </w:p>
          <w:p w14:paraId="340EA6A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-因工作计划调整，将实地探访集中在4月、5月、7月、8月。</w:t>
            </w:r>
          </w:p>
          <w:p w14:paraId="6AAFE962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-9月，为孩子们邮寄开学礼物。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全年共完成298次实地探访（其中包含实地探访大学生24名）</w:t>
            </w:r>
          </w:p>
          <w:p w14:paraId="2BFFFB3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全年共邮寄生日贺卡257张</w:t>
            </w:r>
          </w:p>
          <w:p w14:paraId="6EEEC19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共发放帮扶资金15,200元</w:t>
            </w:r>
          </w:p>
          <w:p w14:paraId="1A4894A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共发放大米220袋、白面221袋、零食大礼包58份、笛子120个、儿童节礼物电子琴15个、口琴27个、高考礼物行李箱14个、端午节粽子22盒、牛奶20箱、酸奶14箱、营会纪念相册15本等共2400多件。</w:t>
            </w:r>
          </w:p>
          <w:p w14:paraId="60431BF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为15名高考生举办1场为期5天的“放飞北京”活动</w:t>
            </w:r>
          </w:p>
          <w:p w14:paraId="7624ACC9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共完成300多次线上探访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2025年1月1日至12月31日</w:t>
            </w:r>
          </w:p>
        </w:tc>
      </w:tr>
      <w:tr w14:paraId="2AFD15B5">
        <w:trPr>
          <w:trHeight w:val="9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山西省大同市、河北省张家口市万全区和张北县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265人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E0C653">
            <w:pPr>
              <w:numPr>
                <w:ilvl w:val="0"/>
                <w:numId w:val="3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全年探访孩子/家庭至少1次，预计200多次实地探访；</w:t>
            </w:r>
          </w:p>
          <w:p w14:paraId="17253C91">
            <w:pPr>
              <w:numPr>
                <w:ilvl w:val="0"/>
                <w:numId w:val="3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生日贺卡寄送，预计200多张；</w:t>
            </w:r>
          </w:p>
          <w:p w14:paraId="0A91350F">
            <w:pPr>
              <w:numPr>
                <w:ilvl w:val="0"/>
                <w:numId w:val="3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给予每个家庭适当的物资和资金帮扶，满足他们基本生活、教育需要；</w:t>
            </w:r>
          </w:p>
          <w:p w14:paraId="352EDFEE">
            <w:pPr>
              <w:numPr>
                <w:ilvl w:val="0"/>
                <w:numId w:val="3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举办1场高考生的“放飞北京”活动，活动天数5天内；</w:t>
            </w:r>
          </w:p>
          <w:p w14:paraId="625188A6">
            <w:pPr>
              <w:numPr>
                <w:ilvl w:val="0"/>
                <w:numId w:val="3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探访外地求学大学生5人次以上。</w:t>
            </w:r>
          </w:p>
          <w:p w14:paraId="3F967F91">
            <w:pPr>
              <w:numPr>
                <w:ilvl w:val="0"/>
                <w:numId w:val="3"/>
              </w:num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线上探访300多次</w:t>
            </w:r>
          </w:p>
        </w:tc>
      </w:tr>
      <w:tr w14:paraId="5E3E6219">
        <w:trPr>
          <w:trHeight w:val="25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数据方面超额完成目标，此外，一次次的探访、一次次的礼物、一次次的文体活动......每一个大大小小的细节都让孩子们感受到了爱和温暖。</w:t>
            </w:r>
          </w:p>
        </w:tc>
      </w:tr>
      <w:tr w14:paraId="4BBDCCC3">
        <w:trPr>
          <w:trHeight w:val="215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在本项目自媒体账号发布视频77个、公众号9篇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0728FC0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孩子们感受到了爱的美好，得到了释放和治愈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4BA2C6A6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孩子们变得越来越爱笑了</w:t>
            </w:r>
          </w:p>
          <w:p w14:paraId="4924A510">
            <w:pPr>
              <w:numPr>
                <w:ilvl w:val="0"/>
                <w:numId w:val="4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孩子们变得更加自信，受到了正向激励。</w:t>
            </w:r>
          </w:p>
          <w:p w14:paraId="0B1C3A2F">
            <w:pPr>
              <w:numPr>
                <w:ilvl w:val="0"/>
                <w:numId w:val="0"/>
              </w:numPr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137CE55">
        <w:trPr>
          <w:trHeight w:val="7954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5E32D6E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18BA43A2">
            <w:pPr>
              <w:numPr>
                <w:ilvl w:val="0"/>
                <w:numId w:val="0"/>
              </w:numPr>
              <w:ind w:lef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</w:t>
            </w:r>
            <w:r>
              <w:rPr>
                <w:rFonts w:hint="eastAsia" w:ascii="Segoe UI" w:hAnsi="Segoe UI" w:eastAsia="宋体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公众募捐：177,087.75 元（100%）其中主要为腾讯乐捐公益平台募款</w:t>
            </w:r>
            <w:r>
              <w:rPr>
                <w:rFonts w:hint="eastAsia" w:ascii="Segoe UI" w:hAnsi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1A9AAD06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5182E2E0"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资金支出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Segoe UI" w:hAnsi="Segoe UI" w:eastAsia="宋体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177,087.75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主要来源于腾讯公益平台捐款。</w:t>
            </w:r>
            <w:bookmarkStart w:id="0" w:name="_GoBack"/>
            <w:bookmarkEnd w:id="0"/>
          </w:p>
        </w:tc>
      </w:tr>
      <w:tr w14:paraId="68209461">
        <w:trPr>
          <w:trHeight w:val="3446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934AB66">
            <w:pPr>
              <w:numPr>
                <w:ilvl w:val="0"/>
                <w:numId w:val="5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探访时教孩子们一起朗诵，让孩子们能更快地在小小的艺术世界里拥有成就感，给孩子们带来自信和激励。</w:t>
            </w:r>
          </w:p>
          <w:p w14:paraId="0F46A99B">
            <w:pPr>
              <w:numPr>
                <w:ilvl w:val="0"/>
                <w:numId w:val="5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倾听是一种很好的陪伴方式，让处在困境当中的苦难被看见，进而被治愈。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探访时或办活动时，物品采买数量很难把控得刚刚好，容易偏少或偏多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5ACA7B5D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我们常年行驶在路上，长途、坎坷的路况等等都可能遇到，对执行人员很有挑战。</w:t>
            </w:r>
          </w:p>
          <w:p w14:paraId="0759F683">
            <w:pPr>
              <w:numPr>
                <w:ilvl w:val="0"/>
                <w:numId w:val="6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关爱陪伴需要经年累月的坚持，陪伴越长久，越能带来积极影响，更有利于帮助孩子及其家庭走出困境。</w:t>
            </w:r>
          </w:p>
          <w:p w14:paraId="164BF4B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0D791C08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尽可能早些确认要探访或参加活动的人员名单，在购买物品时根据名单控制数量。</w:t>
            </w:r>
          </w:p>
          <w:p w14:paraId="51E6A882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在做规划和安排时，尽可能劳逸结合，以便更好更长久地陪伴孩子们。</w:t>
            </w:r>
          </w:p>
          <w:p w14:paraId="0483987C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2025年1月1日至12月31日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山西省大同市、河北省张家口市万全区和张北县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54D645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爱在路上团队成员：总负责人初晓东，全区域执行负责人于兴梅、执行成员邢振峰、执行成员焦红瑞、河北区域对接人赵星星</w:t>
            </w:r>
          </w:p>
          <w:p w14:paraId="6E6BB134"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爱在路上义工团队：线上义工-资料整理5名，线上义工-视频制作10名，其他据实际情况而定。</w:t>
            </w:r>
          </w:p>
        </w:tc>
      </w:tr>
      <w:tr w14:paraId="3DBDD350">
        <w:trPr>
          <w:trHeight w:val="6321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2E7BE7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-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全年共完成298次实地探访（其中包含实地探访大学生24名）</w:t>
            </w:r>
          </w:p>
          <w:p w14:paraId="5BB21010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- 全年共邮寄生日贺卡257张</w:t>
            </w:r>
          </w:p>
          <w:p w14:paraId="1A395F5C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- 共发放帮扶资金15,200元</w:t>
            </w:r>
          </w:p>
          <w:p w14:paraId="58649E0D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- 共发放大米220袋、白面221袋、零食大礼包58份、笛子120个、儿童节礼物电子琴15个、口琴27个、高考礼物行李箱14个、端午节粽子22盒、牛奶20箱、酸奶14箱、营会纪念相册15本等共2400多件。</w:t>
            </w:r>
          </w:p>
          <w:p w14:paraId="52BE359B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- 为15名高考生举办1场为期5天的“放飞北京”活动</w:t>
            </w:r>
          </w:p>
          <w:p w14:paraId="01316A4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-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共完成300多次线上探访</w:t>
            </w:r>
          </w:p>
        </w:tc>
      </w:tr>
      <w:tr w14:paraId="72B9FF59">
        <w:trPr>
          <w:trHeight w:val="884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196850</wp:posOffset>
                        </wp:positionV>
                        <wp:extent cx="1864995" cy="1399540"/>
                        <wp:effectExtent l="0" t="0" r="14605" b="22860"/>
                        <wp:wrapSquare wrapText="bothSides"/>
                        <wp:docPr id="2" name="图片 2" descr="fcfcc266e17627bf2db0de2de06046b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fcfcc266e17627bf2db0de2de06046b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4995" cy="139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-647700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3" name="图片 3" descr="06347870899309a64249055acf7a9cb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06347870899309a64249055acf7a9cb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-647700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4" name="图片 4" descr="329ebde3a5f7e336dd8630f726618a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329ebde3a5f7e336dd8630f726618aa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-647700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5" name="图片 5" descr="f599ca1d4144b01b48448e272364f2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f599ca1d4144b01b48448e272364f2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-647700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6" name="图片 6" descr="9b72e3af85ab1a164fafff73165beb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9b72e3af85ab1a164fafff73165beb7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-647700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7" name="图片 7" descr="614895bb4564e3eb2476f50237ab449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614895bb4564e3eb2476f50237ab449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542FD529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6AFA797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-647700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12" name="图片 12" descr="c8dccbb63b735be127884ffe70c782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c8dccbb63b735be127884ffe70c7827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3823EDC4">
                  <w:pPr>
                    <w:widowControl/>
                    <w:spacing w:line="400" w:lineRule="exact"/>
                    <w:jc w:val="both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80010</wp:posOffset>
                        </wp:positionV>
                        <wp:extent cx="1918335" cy="1475105"/>
                        <wp:effectExtent l="0" t="0" r="0" b="0"/>
                        <wp:wrapSquare wrapText="bothSides"/>
                        <wp:docPr id="13" name="图片 13" descr="84cecb300428fcd3a62449b98f37735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84cecb300428fcd3a62449b98f37735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rcRect t="14420" b="279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8335" cy="1475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AD41976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122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3"/>
        <w:gridCol w:w="699"/>
        <w:gridCol w:w="715"/>
        <w:gridCol w:w="4840"/>
        <w:gridCol w:w="2165"/>
        <w:gridCol w:w="2099"/>
      </w:tblGrid>
      <w:tr w14:paraId="2AFCB487">
        <w:trPr>
          <w:trHeight w:val="60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8EB6AF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宋占利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实地探访3次，线上探访1次，食品礼包2件，精美礼物2件，邮寄手写的生日贺卡1张，生日祝福1次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5160A0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侯立家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9500E4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DC8C4E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A8A829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39B7710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尉红红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实地探访1次，线上探访1次，食品礼包1件，精美礼物1件，邮寄手写的生日贺卡1张，生日祝福1次，发放帮扶资金3000元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FAC7ED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04FF57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D8DF86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张鸿颖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681380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7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C64D5E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42CA2C3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张永画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9E5CE4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墨艳红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E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线上探访1次，实地探访1次，邮寄手写的生日贺卡1张，生日祝福1次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74A4AB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墨冬梅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6BBAB3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田平平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CBAA74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乔天岭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503354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32E55A5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实地探访1次，线上探访1次，文化艺术用品1件，精美礼物1件，邮寄手写的生日贺卡1张，生日祝福1次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B6A72E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吴佳乐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3345AB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C94B1A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姜宏艳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014FCE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A57AF5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房佳慧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B31294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仝循永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967C4DB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孙雅慧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实地探访1次，线上探访1次，文化艺术用品1件，精美礼物1件，邮寄手写的生日贺卡1张，生日祝福1次，发放帮扶资金500元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B9A20A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吕梓依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ACB04B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王佳涛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实地探访2次，精美礼物3件，邮寄手写的生日贺卡1张，生日祝福1次，参加放飞北京活动1次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7AC762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亢国庆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2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实地探访1次，精美礼物3件，邮寄手写的生日贺卡1张，生日祝福1次，参加放飞北京活动1次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A6D1C9A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苗志华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实地探访2次，线上探访2次，文化艺术用品2件，邮寄手写的生日贺卡1张，生日祝福1次，发放帮扶资金500元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094CDE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实地探访1次，精美礼物3件，邮寄手写的生日贺卡1张，生日祝福1次，参加放飞北京活动1次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D540EA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7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实地探访1次，精美礼物2件，邮寄手写的生日贺卡1张，生日祝福1次，参加放飞北京活动1次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FF99D49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实地探访2次，线上探访2次，文化艺术用品2件，邮寄手写的生日贺卡1张，生日祝福1次，发放帮扶资金1000元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BF7D60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9595F8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5AC630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34A7DB4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亢乐瑞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实地探访1次，线上探访1次精美礼物3件，邮寄手写的生日贺卡1张，生日祝福1次，参加放飞北京活动1次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A6DF12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梁宏瑞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实地探访1次，线上探访1次精美礼物3件，邮寄手写的生日贺卡1张，生日祝福1次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9718416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实地探访1次，线上探访1次精美礼物5件，邮寄手写的生日贺卡1张，生日祝福1次，参加放飞北京活动1次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CBA4A9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王海超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D3DA84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苗志华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FEE727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EA2C13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97EA31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55EDE5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8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F626533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82A143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5224CE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亢乐瑞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61A2D63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梁宏瑞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317D3F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B58361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王海超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92F857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C6E3F8F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线上探访1次，精美礼物2件，邮寄手写的生日贺卡1张，生日祝福1次，参加放飞北京活动1次，参加放飞北京活动1次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E8987A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实地探访1次，线上探访1次，精美礼物1件，邮寄手写的生日贺卡1张，生日祝福1次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C987B9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孙炅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69031C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1D5696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9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66AE9F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李俊龙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AAA7F6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13C5E3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线上探访1次，精美礼物2件，邮寄手写的生日贺卡1张，生日祝福1次，参加放飞北京活动1次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081EA2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郤建芸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E189FC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136D4E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刘霄霄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1ADFAC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裴亚梵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实地探访1次，邮寄手写的生日贺卡3张，生日祝福1次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334608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温婷婷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8A37FA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线上探访1次，精美礼物2份，邮寄手写的生日贺卡1张，生日祝福1次，参加放飞北京活动1次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6AA6C0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王庆荣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33846F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实地探访1次，精美礼物1份，邮寄手写的生日贺卡1张，生日祝福1次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7D7B81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5E70CBB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刘玉龙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实地探访1次，线上探访1次，文化艺术用品1件，精美礼物1份，邮寄手写的生日贺卡1张，生日祝福1次，发放帮扶资金1000元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85657B8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胡鑫涛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实地探访1次，线上探访1次，文化艺术用品2件，精美礼物1份，邮寄手写的生日贺卡1张，生日祝福1次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5F743E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左权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614502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左婵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ED5A27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段沁塬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4D2C65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5F9305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贾佳琪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BBFF41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段秀明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8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BF6DAA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FBEE703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线上探访1次，线上探访1次，文化艺术用品1件，精美礼物2件，邮寄手写的生日贺卡1张，生日祝福1次，参加放飞北京活动1次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7945B6A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段志鸿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8CE768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A2E8352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实地探访1次，线上探访1次，文化艺术用品1件，邮寄手写的生日贺卡1张，生日祝福1次，发放帮扶资金500元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0BC7CD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2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F9AC40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D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0E1DEFD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庞友楠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75FD69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C915DA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尚彬瀚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实地探访1次，线上探访1次，文化艺术用品1件，邮寄手写的生日贺卡1张，生日祝福1次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5D810D3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尚彬煜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24EE767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尚泽宇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505D7FE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杨箾慧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精美礼物1件，线上探访1次，邮寄手写的生日贺卡1张，生日祝福1次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2944D6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郭辰溪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6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12B4D81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郭桃溪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线上探访1次，精美礼物1件，邮寄手写的生日贺卡1张，生日祝福1次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36563A72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82DA3FA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64B067FF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兰翟颉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邮寄手写的生日贺卡1张，生日祝福1次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山西困境孩子</w:t>
            </w:r>
          </w:p>
        </w:tc>
      </w:tr>
      <w:tr w14:paraId="472772C2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4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实地探访2次，线上探访4次，帮扶资金1000元，请吃饭1次，精美礼物3件，营会用品344件，文化艺术用品2件，食品礼包4件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河北省张北县张散居困境儿童</w:t>
            </w:r>
          </w:p>
        </w:tc>
      </w:tr>
      <w:tr w14:paraId="22E0E327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实地探访2次，线上探访4次，精美礼物3件，营会用品353件，请吃饭1次，文化艺术用品2件，食品礼包4件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AB4DEB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唐一搏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5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实地探访1次，线上探访4次，精美礼物3件，食品礼包2件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C1F774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武泓毅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实地探访2次，线上探访3次，精美礼物1件，食品礼包4件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62B696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高子嫣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实地探访2次，线上探访2次，精美礼物1件，食品礼包4件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FE5705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线上探访3次，精美礼物2件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1A43A62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孙瑾璇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14A2411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实地探访1次，线上探访4次，精美礼物3件，食品礼包2件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8CCB563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张学慧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E19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6002C3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实地探访2次，线上探访3次，精美礼物2件，食品礼包4件，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254636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37445F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王存睿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ECB4C5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7F53A2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实地探访1次，线上探访4次，帮扶资金1000元，精美礼物4件，食品礼包2件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45C21D0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083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04BB4D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苗志豪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450B7A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4D8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1F7D459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席彩萱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实地探访1次，线上探访4次，精美礼物3件，食品礼包2件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745527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柴永馨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实地探访3次，线上探访3次，精美礼物3件，食品礼包4件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7CBAA8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5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D54A90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7C4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E6EE05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马冀川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16A0016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实地探访3次，线上探访2次，精美礼物3件，食品礼包4件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771A72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王鑫龙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D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实地探访1次，线上探访5次，帮扶资金500元，精美礼物4件，食品礼包2件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536BEA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郭萱萱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实地探访2次，线上探访5次，精美礼物5件，食品礼包7件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D84BB3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刘志浩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671A41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44966B7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范天佑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3AB049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范天蓊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820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EB8B09E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实地探访1次，线上探访5次，精美礼物4件，食品礼包2件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51C908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张博萱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实地探访3次，线上探访4次，帮扶资金500元，精美礼物4件，食品礼包4件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15B0E9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BE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5DF633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91578B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尹艺瑶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5F62A73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F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EFC139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刘明月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实地探访2次，线上探访4次，精美礼物3件，食品礼包2件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67F14D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9F7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A75609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张念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实地探访2次，线上探访5次，精美礼物5件，食品礼包4件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075C26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王雨轩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BB6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B44B1E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E6A0B7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谢鑫国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实地探访3次，线上探访3次，帮扶资金1000元，精美礼物2件，食品礼包4件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4D456D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F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C03E67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田佳璐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CED8B2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郭漫妮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E167FB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实地探访2次，线上探访4次，帮扶资金500元，精美礼物3件，食品礼包4件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FDF8F5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张钰萱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4280EDB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孙凤英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2B8AE0B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孙芷蕊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实地探访2次，线上探访3次，帮扶资金500元，精美礼物2件，食品礼包6件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4F4035F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王俊懿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实地探访2次，线上探访2次，精美礼物2件，食品礼包2件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801FC8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范淑仪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实地探访2次，线上探访4次，精美礼物6件，食品礼包4件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3D96F1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实地探访3次，线上探访3次，精美礼物3件，食品礼包4件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09A62B0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孙立娅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实地探访1次，线上探访3次，精美礼物2件，食品礼包2件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D4E19D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实地探访1次，线上探访2次，精美礼物1件，食品礼包1件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2C6AA1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B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实地探访1次，线上探访4次，精美礼物3件，食品礼包4件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4A1FD9E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实地探访1次，线上探访4次，精美礼物3件，食品礼包2件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85DF01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王梦飞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实地探访1次，线上探访1次，精美礼物2件，食品礼包4件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3AD5A2B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8BC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7711945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黄家兴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实地探访1次，线上探访4次，精美礼物2件，食品礼包2件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6807966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古昕玥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实地探访1次，线上探访1次，帮扶资金500元，请吃饭1次，食品礼包2件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52AD810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马雨欣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实地探访1次，线上探访2次，精美礼物1件，食品礼包4件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河北省张北县散居困境儿童</w:t>
            </w:r>
          </w:p>
        </w:tc>
      </w:tr>
      <w:tr w14:paraId="10216D65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常伟芹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邮寄生日贺卡2张，文化艺术用品2件，精美礼物1件，食品礼包2件，实地探访1次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C1B5364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BCB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35A7B33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946B34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F0E6C5C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实地探访1次，线上探访1次，食品礼包2件，文化艺术用品1件，邮寄生日贺卡2张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DD0F8DF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CF5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40F615C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郭健壮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文化艺术用品1件，邮寄生日贺卡1张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BA9D59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封炎杉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91AB894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实地探访1次，线上探访1次，食品礼包2件，文化艺术用品1件，邮寄生日贺卡2张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5B9C10E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B65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C07108A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F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F241FA2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实地探访1次，食品礼包2件，邮寄生日贺卡2张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4E59EA4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223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304A966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邮寄生日贺卡2张，文化艺术用品3件，实地探访2次，食品礼包5件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919F592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ED0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3430B42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40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F314CA4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907F40B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史议煊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5556AAE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实地探访2次，食品礼包7件，精美礼物1件，邮寄生日贺卡1张，文化艺术用品1件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CFB5306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77E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CA03202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侯胜刚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C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实地探访3次，食品礼包5件，邮寄生日贺卡1张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441FC4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实地探访1次，食品礼包2件，精美礼物1件，邮寄生日贺卡1张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C844E1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实地探访1次，线上探访1次，食品礼包1件，精美礼物1件，邮寄生日贺卡1张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7CD5FB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实地探访1次，食品礼包2件，线上探访1次，邮寄生日贺卡1张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4A9BD00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实地探访2次，线上探访1次，食品礼包5件，精美礼物3件，邮寄生日贺卡2张，文化艺术用品1件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7DBA91B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633966B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114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178F724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2D53663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1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实地探访1次，食品礼包3件，邮寄生日贺卡2张，精美礼物1件，文化艺术用品1件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0BD673C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124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1A5C66A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实地探访2次，食品礼包3件，邮寄生日贺卡1张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9014BA7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参加高考生“放飞北京”活动1次，实地探访3次，食品礼包10件，精美礼物11件，文化艺术用品1件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B6893F5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张郭天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实地探访1次，食品礼包2件，邮寄生日贺卡1张，文化艺术用品1件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A3E6BAC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参加河北少儿艺术合唱团营会1次，实地探访2次，食品礼包2件，邮寄生日贺卡1张，文化艺术用品1件，精美礼物1件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3D8DCF8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实地探访2次，食品礼包5件，邮寄生日贺卡1张，文化艺术用品1件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C438910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666B9C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实地探访2次，食品礼包5件，邮寄生日贺卡1张，文化艺术用品1件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8E7678A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邮寄生日贺卡1张，实地探访2次，食品礼包5件，精美礼物2件，文化艺术用品1件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B3423B6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33A3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9E8219C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实地探访2次，食品礼包5件，精美礼物2件，文化艺术用品1件，生日贺卡2张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E608BC1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8B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C3175D6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实地探访1次，食品礼包2件，生日贺卡2张，精美礼物1件，文化艺术用品1件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25C01B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实地探访1次，食品礼包2件，生日贺卡2张，精美礼物1件，文化艺术用品1件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1E3BE20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参加河北少儿艺术合唱团营会1次，实地探访  3次，精美礼物2件，生日贺卡2张，文化艺术用品1件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7B6C86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3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参加高考生“放飞北京”活动1次，生日贺卡1张，精美礼物3件，实地探访2次，食品礼包7件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292295F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9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CAA3B2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实地探访1次，食品礼包2件，生日贺卡1张，文化艺术用品1件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058ECB5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F40D8AA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实地探访1次，食品礼包2件，生日贺卡1件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2D93186">
        <w:trPr>
          <w:trHeight w:val="10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6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参加河北少儿艺术合唱团营会1次，实地探访2次，食品礼包2件，精美礼物2件，生日贺卡1件，文化艺术用品1件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3066AC7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郭津诚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实地探访2次，生日贺卡1件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415DBB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生日贺卡1张，实地探访1次，食品礼包2件，文化艺术用品1件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8F55D05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5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02E787C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生日贺卡1张，实地探访1次，食品礼包2件，文化艺术用品1件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4EB82D0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E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参加河北少儿艺术合唱团营会1次，实地探访2次，食品礼包2件，生日贺卡2张，文化艺术用品2件，精美礼物2件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65A756B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A5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212EFE4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袁儆琪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生日贺卡5张，精美礼物2件，实地探访1次，文化艺术用品2件，食品礼包2件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DD12A67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7AB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02B8BFF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377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7D56DB4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实地探访1次，食品礼包2件，邮寄生日贺卡1张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FACFFCB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生日贺卡1张，食品礼包2件，精美礼物1件，文化艺术用品1件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9187DA1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乔海香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生日贺卡2张，精美礼物1件，实地探访1次，食品礼包2件，文化艺术用品1件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570E0DB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D094F65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生日贺卡2张，实地探访1次，食品礼包2件，文化艺术用品1件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49A57AE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95E2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5EF69D2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619D38B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莘云毫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9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生日贺卡2张，实地探访1次，食品礼包2件，文化艺术用品2件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FC18D2E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6D2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AF7CB2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4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3850E69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生日贺卡1件，文化艺术用品1件，实地探访1  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C95CA27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参加河北少儿艺术合唱团营会1次，实地探访2次，精美礼物2件，生日贺卡2张，食品礼包2件，文化艺术用品1件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5154DB4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B07F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AE8B9ED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邮寄生日贺卡1张，实地探访1次，食品礼包2件，文化艺术用品1件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019A3AA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齐恩参加河北少儿艺术合唱团营会1次，实地探访3次，食品礼包6件，精美礼物2件，生日贺卡3张，文化艺术用品3件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CBEACC7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98B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26F194E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D8B5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5D59694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生日贺卡1件，实地探访2次，精美礼物2件，食品礼包2件，文化艺术用品1件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F3A1EF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生日贺卡1件，实地探访1件，精美礼物1件，文化艺术用品1件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8E9D6EF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D04195A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生日贺卡1件，文化艺术用品1件，精美礼物1件，实地探访1次，食品礼包2件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79657B9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10B6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2E14B50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751ACE7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霍荣增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实地探访1次，食品礼包2件，文化艺术用品1件，生日贺卡1张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834CC90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实地探访1次，食品礼包2件，文化艺术用品1件，生日贺卡1张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1CE887C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生日贺卡2张，精美礼物1件，文化艺术用品1件，实地探访1次，食品礼包2件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5E181323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高越帆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B20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AD9E61F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生日贺卡2张，精美礼物1件，文化艺术用品1件，实地探访2次，食品礼包3件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1BE69A1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598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77606FF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生日贺卡1张，实地探访1次，食品礼包2件，文化艺术用品2件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6D2AF87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97CC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C1B78ED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E18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5772049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王淋显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2C4D701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生日贺卡2张，实地探访1次，食品礼包2件，文化艺术用品1件，精美礼物1件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AAFE087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F1F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50BDEE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6E00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4667DD8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AB25597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DBA1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2D982A5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精美礼物1件，文化艺术用品1件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2C7463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实地探访1次，食品礼包2件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DF8792C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335D5A4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A5EE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104F4AF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7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精美礼物2件，实地探访2次，食品礼包2件，转去帮扶资金500元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6863D0C3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F22706B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57103F6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4C1EC167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线上探访1次，文化艺术用品1件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2D33A2C2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87CA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0EF71B3B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079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1298EA91">
        <w:trPr>
          <w:trHeight w:val="33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ED78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31A14A1F">
        <w:trPr>
          <w:trHeight w:val="3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边甜欣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文化艺术用品1件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  <w:tr w14:paraId="703648E2">
        <w:trPr>
          <w:trHeight w:val="6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毛治颖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生日贺卡1件，实地探访2次，文化艺术用品1件，食品礼包5件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河北省万全地区</w:t>
            </w:r>
          </w:p>
        </w:tc>
      </w:tr>
    </w:tbl>
    <w:p w14:paraId="0BA84C7E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在腾讯视频号发布77个短视频、在微信发布9篇公众号（包包蹦床、烤鸭、海底捞、外出游玩、主题分享等主题）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65FF2A3A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B7F6BB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  <w:highlight w:val="none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7AA55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苗志华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96DA6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苗志华是我们陪伴的山西孩子，2024年开始，当时苗志华正在上高二，因为一些原因不去上学了，我们鼓励、陪伴、沟通，鼓励孩子继续去学校，但最终，他还是选择在家自学，我们给他购买网课，时常问候陪伴，2025年6月，我们邀请他来北京参加高考生“放飞北京”活动，志华非常感动，但由于没有参加高考，志华的去向成了老大难，他们一家人都很发愁，希望我们帮忙想想办法。最终，我们把苗志华推荐给了上海一所公益的西点学校</w:t>
            </w:r>
            <w:r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SYB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，几经坎坷，苗志华如愿去了上海学习西点，10月底，我们去上海看望志华，发现他整个人的精神状态都不一样了，变得很积极向上，暂时走出了困境，而且他也很喜欢做西点这个方向，享受其中。未来，我们还会继续关注和陪伴。</w:t>
            </w:r>
          </w:p>
        </w:tc>
      </w:tr>
    </w:tbl>
    <w:p w14:paraId="78559744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2026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87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1216"/>
        <w:gridCol w:w="960"/>
        <w:gridCol w:w="1344"/>
        <w:gridCol w:w="959"/>
        <w:gridCol w:w="959"/>
        <w:gridCol w:w="1344"/>
      </w:tblGrid>
      <w:tr w14:paraId="1AF7C8C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经手人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5F2DAC1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款项捐赠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生活教育资助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18,200.00 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18,200.00  </w:t>
            </w:r>
          </w:p>
        </w:tc>
      </w:tr>
      <w:tr w14:paraId="2E72E4E0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1,2305.40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1,2305.40</w:t>
            </w:r>
          </w:p>
        </w:tc>
      </w:tr>
      <w:tr w14:paraId="7E0BC4D3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白面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9,920.40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9,920.40 </w:t>
            </w:r>
          </w:p>
        </w:tc>
      </w:tr>
      <w:tr w14:paraId="690A1415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精美礼物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8,528.01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8,528.01</w:t>
            </w:r>
          </w:p>
        </w:tc>
      </w:tr>
      <w:tr w14:paraId="4DFD683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零食礼包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5,818.95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5,818.95</w:t>
            </w:r>
          </w:p>
        </w:tc>
      </w:tr>
      <w:tr w14:paraId="7E6D6D8D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2,767.91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2,767.91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2,767.91</w:t>
            </w:r>
          </w:p>
        </w:tc>
      </w:tr>
      <w:tr w14:paraId="5FD3DB68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交通差旅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2,162.56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2,162.56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2,162.56</w:t>
            </w:r>
          </w:p>
        </w:tc>
      </w:tr>
      <w:tr w14:paraId="4E1FB518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营员配套物品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307.03</w:t>
            </w:r>
          </w:p>
        </w:tc>
      </w:tr>
      <w:tr w14:paraId="4628916D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营服费用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2,691.35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2,691.35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2,691.35</w:t>
            </w:r>
          </w:p>
        </w:tc>
      </w:tr>
      <w:tr w14:paraId="615314E5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4,979.60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4,979.60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4,979.60</w:t>
            </w:r>
          </w:p>
        </w:tc>
      </w:tr>
      <w:tr w14:paraId="3F37BDA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618.63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618.63</w:t>
            </w:r>
          </w:p>
        </w:tc>
      </w:tr>
      <w:tr w14:paraId="1B6CDBD0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A9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食品餐费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0A6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4,081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CF0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19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4,081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65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6F3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ED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4,081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71</w:t>
            </w:r>
          </w:p>
        </w:tc>
      </w:tr>
      <w:tr w14:paraId="30799663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01D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纪念品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A4F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592.5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3AA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F7F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592.5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FB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86D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71C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592.5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</w:t>
            </w:r>
          </w:p>
        </w:tc>
      </w:tr>
      <w:tr w14:paraId="6D4C27D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CF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门票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AF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747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FB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35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747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54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98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33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747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.00</w:t>
            </w:r>
          </w:p>
        </w:tc>
      </w:tr>
      <w:tr w14:paraId="1E85DA3D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6B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FF5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2,198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EA2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4D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2,198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C0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D8B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3B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2,198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65</w:t>
            </w:r>
          </w:p>
        </w:tc>
      </w:tr>
      <w:tr w14:paraId="552C7D43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4,785.66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4,785.66</w:t>
            </w:r>
          </w:p>
        </w:tc>
      </w:tr>
      <w:tr w14:paraId="2D0447D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1,440.80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1,440.80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1,440.80</w:t>
            </w:r>
          </w:p>
        </w:tc>
      </w:tr>
      <w:tr w14:paraId="63C42B68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10,819.87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64,919.20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64,919.20</w:t>
            </w:r>
          </w:p>
        </w:tc>
      </w:tr>
      <w:tr w14:paraId="1FDB8AA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7,751.14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7,751.14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7,751.14</w:t>
            </w:r>
          </w:p>
        </w:tc>
      </w:tr>
      <w:tr w14:paraId="6A3CD8F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6,777.03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6,777.03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6,777.03</w:t>
            </w:r>
          </w:p>
        </w:tc>
      </w:tr>
      <w:tr w14:paraId="0539BF26">
        <w:trPr>
          <w:trHeight w:val="14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房租相关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5000.00</w:t>
            </w:r>
          </w:p>
        </w:tc>
      </w:tr>
      <w:tr w14:paraId="41A526AB">
        <w:trPr>
          <w:trHeight w:val="14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执行机构日常行政费用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行政支出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2,190.66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2,190.66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2,190.66</w:t>
            </w:r>
          </w:p>
        </w:tc>
      </w:tr>
      <w:tr w14:paraId="39DD54D6">
        <w:trPr>
          <w:trHeight w:val="10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公募机构管理费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公募管理费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8,303.56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8,303.56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8,303.56 </w:t>
            </w:r>
          </w:p>
        </w:tc>
      </w:tr>
      <w:tr w14:paraId="59A8D8E9">
        <w:trPr>
          <w:trHeight w:val="360" w:hRule="atLeast"/>
        </w:trPr>
        <w:tc>
          <w:tcPr>
            <w:tcW w:w="4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17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177,087.75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177,087.75 </w:t>
            </w:r>
          </w:p>
        </w:tc>
      </w:tr>
    </w:tbl>
    <w:p w14:paraId="1E3A6DF8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7206E9D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9A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9894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9894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ECEA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E2093"/>
    <w:multiLevelType w:val="singleLevel"/>
    <w:tmpl w:val="81BE20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6D5449C"/>
    <w:multiLevelType w:val="singleLevel"/>
    <w:tmpl w:val="76D544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92BF542"/>
    <w:multiLevelType w:val="singleLevel"/>
    <w:tmpl w:val="792BF54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B5F2110"/>
    <w:rsid w:val="1EB9357C"/>
    <w:rsid w:val="204242BF"/>
    <w:rsid w:val="217A45C4"/>
    <w:rsid w:val="26E85C9B"/>
    <w:rsid w:val="2D7824AB"/>
    <w:rsid w:val="357D594C"/>
    <w:rsid w:val="40AE6D37"/>
    <w:rsid w:val="45746556"/>
    <w:rsid w:val="46EC2604"/>
    <w:rsid w:val="4D967281"/>
    <w:rsid w:val="4F075658"/>
    <w:rsid w:val="4F654814"/>
    <w:rsid w:val="51501312"/>
    <w:rsid w:val="56222A00"/>
    <w:rsid w:val="5D704AEA"/>
    <w:rsid w:val="5E231B5D"/>
    <w:rsid w:val="5F4F714B"/>
    <w:rsid w:val="5FB76A00"/>
    <w:rsid w:val="5FFF0CD8"/>
    <w:rsid w:val="680439CB"/>
    <w:rsid w:val="73E73743"/>
    <w:rsid w:val="752D416A"/>
    <w:rsid w:val="75DE7700"/>
    <w:rsid w:val="76354EAD"/>
    <w:rsid w:val="775F26BA"/>
    <w:rsid w:val="79EA17B9"/>
    <w:rsid w:val="7A3C0AAD"/>
    <w:rsid w:val="7A664E53"/>
    <w:rsid w:val="7B30793B"/>
    <w:rsid w:val="7F6C2F0C"/>
    <w:rsid w:val="7FBBEA41"/>
    <w:rsid w:val="EEFD4505"/>
    <w:rsid w:val="F5FD6187"/>
    <w:rsid w:val="F9B19AAC"/>
    <w:rsid w:val="FC7FA318"/>
    <w:rsid w:val="FF77A524"/>
    <w:rsid w:val="FFEF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6966</Words>
  <Characters>8715</Characters>
  <Lines>1</Lines>
  <Paragraphs>1</Paragraphs>
  <TotalTime>1</TotalTime>
  <ScaleCrop>false</ScaleCrop>
  <LinksUpToDate>false</LinksUpToDate>
  <CharactersWithSpaces>8785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2015-04-24T02:14:00Z</dcterms:created>
  <dc:creator>1</dc:creator>
  <cp:lastModifiedBy>xingpiaoliang</cp:lastModifiedBy>
  <dcterms:modified xsi:type="dcterms:W3CDTF">2026-03-24T16:25:47Z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2052-12.1.23152.23152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