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项目总结报告</w:t>
      </w:r>
    </w:p>
    <w:p>
      <w:pPr>
        <w:spacing w:line="580" w:lineRule="exact"/>
        <w:jc w:val="center"/>
        <w:rPr>
          <w:rFonts w:hint="eastAsia" w:ascii="华文仿宋" w:hAnsi="华文仿宋" w:eastAsia="华文仿宋" w:cs="华文仿宋"/>
          <w:b/>
          <w:sz w:val="32"/>
          <w:szCs w:val="32"/>
        </w:rPr>
      </w:pPr>
    </w:p>
    <w:p>
      <w:pPr>
        <w:spacing w:line="580" w:lineRule="exact"/>
        <w:jc w:val="center"/>
        <w:rPr>
          <w:rFonts w:hint="eastAsia" w:ascii="华文仿宋" w:hAnsi="华文仿宋" w:eastAsia="华文仿宋" w:cs="华文仿宋"/>
          <w:sz w:val="32"/>
          <w:szCs w:val="32"/>
        </w:rPr>
      </w:pPr>
    </w:p>
    <w:p>
      <w:pPr>
        <w:spacing w:line="580" w:lineRule="exact"/>
        <w:rPr>
          <w:rFonts w:hint="eastAsia" w:ascii="华文仿宋" w:hAnsi="华文仿宋" w:eastAsia="华文仿宋" w:cs="华文仿宋"/>
          <w:sz w:val="32"/>
          <w:szCs w:val="32"/>
        </w:rPr>
      </w:pPr>
    </w:p>
    <w:p>
      <w:pPr>
        <w:spacing w:line="580" w:lineRule="exact"/>
        <w:rPr>
          <w:rFonts w:hint="eastAsia" w:ascii="华文仿宋" w:hAnsi="华文仿宋" w:eastAsia="华文仿宋" w:cs="华文仿宋"/>
          <w:sz w:val="32"/>
          <w:szCs w:val="32"/>
        </w:rPr>
      </w:pPr>
    </w:p>
    <w:p>
      <w:pPr>
        <w:spacing w:line="580" w:lineRule="exact"/>
        <w:rPr>
          <w:rFonts w:hint="eastAsia" w:ascii="华文仿宋" w:hAnsi="华文仿宋" w:eastAsia="华文仿宋" w:cs="华文仿宋"/>
          <w:sz w:val="32"/>
          <w:szCs w:val="32"/>
        </w:rPr>
      </w:pPr>
    </w:p>
    <w:p>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rPr>
        <w:t xml:space="preserve">    传统文化与美育融合发展专项    </w:t>
      </w:r>
    </w:p>
    <w:p>
      <w:pPr>
        <w:spacing w:line="580" w:lineRule="exact"/>
        <w:jc w:val="center"/>
        <w:rPr>
          <w:rFonts w:hint="eastAsia" w:ascii="华文仿宋" w:hAnsi="华文仿宋" w:eastAsia="华文仿宋" w:cs="华文仿宋"/>
          <w:sz w:val="32"/>
          <w:szCs w:val="32"/>
        </w:rPr>
      </w:pPr>
    </w:p>
    <w:p>
      <w:pPr>
        <w:spacing w:line="580" w:lineRule="exact"/>
        <w:jc w:val="center"/>
        <w:rPr>
          <w:rFonts w:hint="eastAsia" w:ascii="华文仿宋" w:hAnsi="华文仿宋" w:eastAsia="华文仿宋" w:cs="华文仿宋"/>
          <w:sz w:val="32"/>
          <w:szCs w:val="32"/>
        </w:rPr>
      </w:pPr>
    </w:p>
    <w:p>
      <w:pPr>
        <w:spacing w:line="580" w:lineRule="exact"/>
        <w:jc w:val="center"/>
        <w:rPr>
          <w:rFonts w:hint="eastAsia" w:ascii="华文仿宋" w:hAnsi="华文仿宋" w:eastAsia="华文仿宋" w:cs="华文仿宋"/>
          <w:sz w:val="32"/>
          <w:szCs w:val="32"/>
        </w:rPr>
      </w:pPr>
    </w:p>
    <w:p>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2024年 1</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 xml:space="preserve">月 </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日</w:t>
      </w:r>
    </w:p>
    <w:p>
      <w:pPr>
        <w:spacing w:line="580" w:lineRule="exact"/>
        <w:rPr>
          <w:rFonts w:hint="eastAsia" w:ascii="华文仿宋" w:hAnsi="华文仿宋" w:eastAsia="华文仿宋" w:cs="华文仿宋"/>
          <w:kern w:val="0"/>
          <w:sz w:val="32"/>
          <w:szCs w:val="32"/>
        </w:rPr>
      </w:pPr>
    </w:p>
    <w:p>
      <w:pPr>
        <w:spacing w:line="580" w:lineRule="exact"/>
        <w:rPr>
          <w:rFonts w:hint="eastAsia" w:ascii="华文仿宋" w:hAnsi="华文仿宋" w:eastAsia="华文仿宋" w:cs="华文仿宋"/>
          <w:kern w:val="0"/>
          <w:sz w:val="32"/>
          <w:szCs w:val="32"/>
        </w:rPr>
      </w:pPr>
    </w:p>
    <w:p>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45" w:hRule="atLeast"/>
          <w:jc w:val="center"/>
        </w:trPr>
        <w:tc>
          <w:tcPr>
            <w:tcW w:w="2267" w:type="dxa"/>
            <w:tcBorders>
              <w:top w:val="single" w:color="auto" w:sz="8" w:space="0"/>
              <w:left w:val="single" w:color="auto" w:sz="8" w:space="0"/>
              <w:bottom w:val="single" w:color="auto" w:sz="4"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80" w:type="dxa"/>
            <w:gridSpan w:val="3"/>
            <w:tcBorders>
              <w:top w:val="single" w:color="auto" w:sz="8" w:space="0"/>
              <w:left w:val="single" w:color="auto" w:sz="6" w:space="0"/>
              <w:bottom w:val="single" w:color="auto" w:sz="4"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传统文化与美育融合发展专项基金-全国少儿华服风尚盛典活动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857" w:hRule="atLeast"/>
          <w:jc w:val="center"/>
        </w:trPr>
        <w:tc>
          <w:tcPr>
            <w:tcW w:w="2267" w:type="dxa"/>
            <w:tcBorders>
              <w:top w:val="single" w:color="auto" w:sz="4"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项目内容</w:t>
            </w:r>
          </w:p>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（500字内）</w:t>
            </w:r>
          </w:p>
        </w:tc>
        <w:tc>
          <w:tcPr>
            <w:tcW w:w="6780" w:type="dxa"/>
            <w:gridSpan w:val="3"/>
            <w:tcBorders>
              <w:top w:val="single" w:color="auto" w:sz="4"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ascii="华文仿宋" w:hAnsi="华文仿宋" w:eastAsia="华文仿宋" w:cs="华文仿宋"/>
                <w:sz w:val="28"/>
                <w:szCs w:val="28"/>
              </w:rPr>
              <w:t>活动以公益为导向，关注</w:t>
            </w:r>
            <w:r>
              <w:rPr>
                <w:rFonts w:hint="eastAsia" w:ascii="华文仿宋" w:hAnsi="华文仿宋" w:eastAsia="华文仿宋" w:cs="华文仿宋"/>
                <w:sz w:val="28"/>
                <w:szCs w:val="28"/>
              </w:rPr>
              <w:t>少年儿童</w:t>
            </w:r>
            <w:r>
              <w:rPr>
                <w:rFonts w:ascii="华文仿宋" w:hAnsi="华文仿宋" w:eastAsia="华文仿宋" w:cs="华文仿宋"/>
                <w:sz w:val="28"/>
                <w:szCs w:val="28"/>
              </w:rPr>
              <w:t>群体，让更多孩子能够享受到艺术教育和文化熏陶的机会</w:t>
            </w:r>
            <w:r>
              <w:rPr>
                <w:rFonts w:hint="eastAsia" w:ascii="华文仿宋" w:hAnsi="华文仿宋" w:eastAsia="华文仿宋" w:cs="华文仿宋"/>
                <w:sz w:val="28"/>
                <w:szCs w:val="28"/>
              </w:rPr>
              <w:t>，为全国的少年儿童提供了一个展示自我的平台，让他们有机会亲身参与并体验中华文化的魅力，了解中华传统文化。通过华服的穿着、礼仪的展示，更多的孩子们不仅学习了传统文化知识，还培养了文化自信和民族自豪感。这种文化体验有助于孩子们更好地认识自己的文化根源，加深对中华文化的理解和认同。同时也促进了文化的交流与传播。来自全国各地的孩子们汇聚一堂，通过表演和交流，展示了各自地区的文化特色和艺术风采。</w:t>
            </w:r>
          </w:p>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通过孩子们的表演和展示，华服文化、礼仪文化等传统元素得以重新焕发活力，吸引了更多人的关注和兴趣。这种传承和创新相结合的方式，有助于推动中华传统文化在现代社会中的传播和发展，让更多的少儿了解和喜爱中华文化。全国少儿华服风尚盛典活动不仅为孩子们提供了展示自我的机会，也促进了文化的交流与传播，更是以公益的方式，更加全面的让少儿们认识和体验中华传统文化。希望这样的活动能够继续举办下去，为更多的孩子带来文化的熏陶和启迪。</w:t>
            </w:r>
          </w:p>
          <w:p>
            <w:pPr>
              <w:spacing w:line="400" w:lineRule="exact"/>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60"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80" w:type="dxa"/>
            <w:gridSpan w:val="3"/>
            <w:tcBorders>
              <w:top w:val="single" w:color="auto" w:sz="6"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2024年5月-10月</w:t>
            </w:r>
          </w:p>
          <w:p>
            <w:pPr>
              <w:spacing w:line="400" w:lineRule="exact"/>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99"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80" w:type="dxa"/>
            <w:gridSpan w:val="3"/>
            <w:tcBorders>
              <w:top w:val="single" w:color="auto" w:sz="6"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河北、山东、杭州、河南</w:t>
            </w:r>
          </w:p>
          <w:p>
            <w:pPr>
              <w:spacing w:line="400" w:lineRule="exact"/>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3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少儿</w:t>
            </w:r>
          </w:p>
        </w:tc>
        <w:tc>
          <w:tcPr>
            <w:tcW w:w="198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607"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008"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项目预期目标</w:t>
            </w:r>
          </w:p>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80" w:type="dxa"/>
            <w:gridSpan w:val="3"/>
            <w:tcBorders>
              <w:top w:val="single" w:color="auto" w:sz="6"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传统文化与美育融合发展基金在全国地区开展全国少儿华服风尚盛典项目，并通过京珑塬（北京）体育文化有限公司执行。本项目以中国传统文化传承+少儿艺术+时尚美育+艺术公益为核心，为弘扬中国优秀传统文化，领略华夏服饰魅力之美，让少年儿童感受服饰之美、形体之美、仪态之美，传播华服文化及深度的美丽震撼力！</w:t>
            </w:r>
          </w:p>
          <w:p>
            <w:pPr>
              <w:spacing w:line="400" w:lineRule="exact"/>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163"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80" w:type="dxa"/>
            <w:gridSpan w:val="3"/>
            <w:tcBorders>
              <w:top w:val="single" w:color="auto" w:sz="6"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活动前期</w:t>
            </w:r>
            <w:r>
              <w:rPr>
                <w:rFonts w:ascii="华文仿宋" w:hAnsi="华文仿宋" w:eastAsia="华文仿宋" w:cs="华文仿宋"/>
                <w:sz w:val="28"/>
                <w:szCs w:val="28"/>
              </w:rPr>
              <w:t>：首先确定富有文化内涵的主题和明确目标。接着组建专业团队，包括策划、组织、宣传等人员。精心选址并布置场地，营造浓厚文化氛围。</w:t>
            </w:r>
          </w:p>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活动中期</w:t>
            </w:r>
            <w:r>
              <w:rPr>
                <w:rFonts w:ascii="华文仿宋" w:hAnsi="华文仿宋" w:eastAsia="华文仿宋" w:cs="华文仿宋"/>
                <w:sz w:val="28"/>
                <w:szCs w:val="28"/>
              </w:rPr>
              <w:t>：活动执行方面，</w:t>
            </w:r>
            <w:r>
              <w:rPr>
                <w:rFonts w:hint="eastAsia" w:ascii="华文仿宋" w:hAnsi="华文仿宋" w:eastAsia="华文仿宋" w:cs="华文仿宋"/>
                <w:sz w:val="28"/>
                <w:szCs w:val="28"/>
              </w:rPr>
              <w:t>少儿</w:t>
            </w:r>
            <w:r>
              <w:rPr>
                <w:rFonts w:ascii="华文仿宋" w:hAnsi="华文仿宋" w:eastAsia="华文仿宋" w:cs="华文仿宋"/>
                <w:sz w:val="28"/>
                <w:szCs w:val="28"/>
              </w:rPr>
              <w:t>们尽情展示风采，</w:t>
            </w:r>
            <w:r>
              <w:rPr>
                <w:rFonts w:hint="eastAsia" w:ascii="华文仿宋" w:hAnsi="华文仿宋" w:eastAsia="华文仿宋" w:cs="华文仿宋"/>
                <w:sz w:val="28"/>
                <w:szCs w:val="28"/>
              </w:rPr>
              <w:t>尽显华服之美</w:t>
            </w:r>
            <w:r>
              <w:rPr>
                <w:rFonts w:ascii="华文仿宋" w:hAnsi="华文仿宋" w:eastAsia="华文仿宋" w:cs="华文仿宋"/>
                <w:sz w:val="28"/>
                <w:szCs w:val="28"/>
              </w:rPr>
              <w:t>。交流互动环节，促进文化交流碰撞。表演展示上，</w:t>
            </w:r>
            <w:r>
              <w:rPr>
                <w:rFonts w:hint="eastAsia" w:ascii="华文仿宋" w:hAnsi="华文仿宋" w:eastAsia="华文仿宋" w:cs="华文仿宋"/>
                <w:sz w:val="28"/>
                <w:szCs w:val="28"/>
              </w:rPr>
              <w:t>少儿们</w:t>
            </w:r>
            <w:r>
              <w:rPr>
                <w:rFonts w:ascii="华文仿宋" w:hAnsi="华文仿宋" w:eastAsia="华文仿宋" w:cs="华文仿宋"/>
                <w:sz w:val="28"/>
                <w:szCs w:val="28"/>
              </w:rPr>
              <w:t>和表演团队带来华服视觉盛宴。后勤保障上，对人员进行有效管理协调，准备充足物资，制定安全预案确保活动顺利进行。</w:t>
            </w:r>
          </w:p>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活动后期</w:t>
            </w:r>
            <w:r>
              <w:rPr>
                <w:rFonts w:ascii="华文仿宋" w:hAnsi="华文仿宋" w:eastAsia="华文仿宋" w:cs="华文仿宋"/>
                <w:sz w:val="28"/>
                <w:szCs w:val="28"/>
              </w:rPr>
              <w:t>：通过新闻</w:t>
            </w:r>
            <w:r>
              <w:rPr>
                <w:rFonts w:hint="eastAsia" w:ascii="华文仿宋" w:hAnsi="华文仿宋" w:eastAsia="华文仿宋" w:cs="华文仿宋"/>
                <w:sz w:val="28"/>
                <w:szCs w:val="28"/>
              </w:rPr>
              <w:t>发布、</w:t>
            </w:r>
            <w:r>
              <w:rPr>
                <w:rFonts w:ascii="华文仿宋" w:hAnsi="华文仿宋" w:eastAsia="华文仿宋" w:cs="华文仿宋"/>
                <w:sz w:val="28"/>
                <w:szCs w:val="28"/>
              </w:rPr>
              <w:t>社交媒体等多渠道宣传推广，提高活动知名度和关注度。总结与反馈方面，对活动整体情况进行总结评估，收集各方反馈意见以改进提升活动质量。并进行后续宣传，发布精彩照片、视频和获奖名单，扩大活动影响力，延续活动热度。</w:t>
            </w:r>
          </w:p>
          <w:p>
            <w:pPr>
              <w:spacing w:line="400" w:lineRule="exact"/>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17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80" w:type="dxa"/>
            <w:gridSpan w:val="3"/>
            <w:tcBorders>
              <w:top w:val="single" w:color="auto" w:sz="6"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1、搜狐网、新浪网、今日头条、百度、爱奇艺、腾讯等行业媒体与门户网站进行报道；</w:t>
            </w:r>
          </w:p>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2、活动官方公众号、抖音、今日头条等自媒体平台进行报道；</w:t>
            </w:r>
          </w:p>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3、建立云相册，通过图片直播的方式进行传播；</w:t>
            </w:r>
          </w:p>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4、对活动进行直播，通过</w:t>
            </w:r>
            <w:r>
              <w:rPr>
                <w:rFonts w:hint="eastAsia" w:ascii="华文仿宋" w:hAnsi="华文仿宋" w:eastAsia="华文仿宋" w:cs="华文仿宋"/>
                <w:sz w:val="28"/>
                <w:szCs w:val="28"/>
                <w:lang w:val="en-US" w:eastAsia="zh-CN"/>
              </w:rPr>
              <w:t>举办地</w:t>
            </w:r>
            <w:r>
              <w:rPr>
                <w:rFonts w:hint="eastAsia" w:ascii="华文仿宋" w:hAnsi="华文仿宋" w:eastAsia="华文仿宋" w:cs="华文仿宋"/>
                <w:sz w:val="28"/>
                <w:szCs w:val="28"/>
              </w:rPr>
              <w:t>融媒向全网粉丝进行直播宣传。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99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80" w:type="dxa"/>
            <w:gridSpan w:val="3"/>
            <w:tcBorders>
              <w:top w:val="single" w:color="auto" w:sz="6"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ascii="华文仿宋" w:hAnsi="华文仿宋" w:eastAsia="华文仿宋" w:cs="华文仿宋"/>
                <w:sz w:val="28"/>
                <w:szCs w:val="28"/>
              </w:rPr>
              <w:t>全国少儿华服风尚盛典取得了显著的项目成效。</w:t>
            </w:r>
            <w:r>
              <w:rPr>
                <w:rFonts w:hint="eastAsia" w:ascii="华文仿宋" w:hAnsi="华文仿宋" w:eastAsia="华文仿宋" w:cs="华文仿宋"/>
                <w:sz w:val="28"/>
                <w:szCs w:val="28"/>
              </w:rPr>
              <w:t>本次活动</w:t>
            </w:r>
            <w:r>
              <w:rPr>
                <w:rFonts w:ascii="华文仿宋" w:hAnsi="华文仿宋" w:eastAsia="华文仿宋" w:cs="华文仿宋"/>
                <w:sz w:val="28"/>
                <w:szCs w:val="28"/>
              </w:rPr>
              <w:t>以其公益性质和丰富的活动内容</w:t>
            </w:r>
            <w:r>
              <w:rPr>
                <w:rFonts w:hint="eastAsia" w:ascii="华文仿宋" w:hAnsi="华文仿宋" w:eastAsia="华文仿宋" w:cs="华文仿宋"/>
                <w:sz w:val="28"/>
                <w:szCs w:val="28"/>
              </w:rPr>
              <w:t>，首先，</w:t>
            </w:r>
            <w:r>
              <w:rPr>
                <w:rFonts w:ascii="华文仿宋" w:hAnsi="华文仿宋" w:eastAsia="华文仿宋" w:cs="华文仿宋"/>
                <w:sz w:val="28"/>
                <w:szCs w:val="28"/>
              </w:rPr>
              <w:t>为少儿提供了展现自我风采的舞台，培养了他们的自信心和表现力。孩子们身着华服，在舞台上绽放光芒，感受传统文化的魅力。</w:t>
            </w:r>
            <w:r>
              <w:rPr>
                <w:rFonts w:hint="eastAsia" w:ascii="华文仿宋" w:hAnsi="华文仿宋" w:eastAsia="华文仿宋" w:cs="华文仿宋"/>
                <w:sz w:val="28"/>
                <w:szCs w:val="28"/>
              </w:rPr>
              <w:t>其次</w:t>
            </w:r>
            <w:r>
              <w:rPr>
                <w:rFonts w:ascii="华文仿宋" w:hAnsi="华文仿宋" w:eastAsia="华文仿宋" w:cs="华文仿宋"/>
                <w:sz w:val="28"/>
                <w:szCs w:val="28"/>
              </w:rPr>
              <w:t>，有力地推动了华服文化的传承与发展。通过少儿的精彩演绎，让更多人了解华服之美，激发大众对</w:t>
            </w:r>
            <w:r>
              <w:rPr>
                <w:rFonts w:hint="eastAsia" w:ascii="华文仿宋" w:hAnsi="华文仿宋" w:eastAsia="华文仿宋" w:cs="华文仿宋"/>
                <w:sz w:val="28"/>
                <w:szCs w:val="28"/>
              </w:rPr>
              <w:t>中华</w:t>
            </w:r>
            <w:r>
              <w:rPr>
                <w:rFonts w:ascii="华文仿宋" w:hAnsi="华文仿宋" w:eastAsia="华文仿宋" w:cs="华文仿宋"/>
                <w:sz w:val="28"/>
                <w:szCs w:val="28"/>
              </w:rPr>
              <w:t>传统文化的热爱。同时，该盛典也促进了文化交流，吸引了全国各地的参与者，为不同地区的文化融合搭建了桥梁，为传统文化的传承注入新的活力。</w:t>
            </w:r>
          </w:p>
          <w:p>
            <w:pPr>
              <w:spacing w:line="400" w:lineRule="exact"/>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28"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80" w:type="dxa"/>
            <w:gridSpan w:val="3"/>
            <w:tcBorders>
              <w:top w:val="single" w:color="auto" w:sz="6" w:space="0"/>
              <w:left w:val="single" w:color="auto" w:sz="6" w:space="0"/>
              <w:bottom w:val="single" w:color="auto" w:sz="6" w:space="0"/>
              <w:right w:val="single" w:color="auto" w:sz="8" w:space="0"/>
            </w:tcBorders>
            <w:vAlign w:val="center"/>
          </w:tcPr>
          <w:p>
            <w:pPr>
              <w:spacing w:line="400" w:lineRule="exact"/>
              <w:rPr>
                <w:rFonts w:hint="eastAsia" w:ascii="华文仿宋" w:hAnsi="华文仿宋" w:eastAsia="华文仿宋" w:cs="华文仿宋"/>
                <w:sz w:val="28"/>
                <w:szCs w:val="28"/>
              </w:rPr>
            </w:pPr>
          </w:p>
          <w:p>
            <w:pPr>
              <w:spacing w:line="400" w:lineRule="exact"/>
              <w:jc w:val="center"/>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val="en-US" w:eastAsia="zh-CN"/>
              </w:rPr>
              <w:t>1720960.00</w:t>
            </w:r>
          </w:p>
          <w:p>
            <w:pPr>
              <w:spacing w:line="400" w:lineRule="exact"/>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28" w:hRule="atLeast"/>
          <w:jc w:val="center"/>
        </w:trPr>
        <w:tc>
          <w:tcPr>
            <w:tcW w:w="2267" w:type="dxa"/>
            <w:tcBorders>
              <w:top w:val="single" w:color="auto" w:sz="6" w:space="0"/>
              <w:left w:val="single" w:color="auto" w:sz="8"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80" w:type="dxa"/>
            <w:gridSpan w:val="3"/>
            <w:tcBorders>
              <w:top w:val="single" w:color="auto" w:sz="6" w:space="0"/>
              <w:left w:val="single" w:color="auto" w:sz="6" w:space="0"/>
              <w:bottom w:val="single" w:color="auto" w:sz="8" w:space="0"/>
              <w:right w:val="single" w:color="auto" w:sz="8" w:space="0"/>
            </w:tcBorders>
            <w:vAlign w:val="center"/>
          </w:tcPr>
          <w:p>
            <w:pPr>
              <w:spacing w:line="400" w:lineRule="exact"/>
              <w:rPr>
                <w:rFonts w:hint="eastAsia" w:ascii="华文仿宋" w:hAnsi="华文仿宋" w:eastAsia="华文仿宋" w:cs="华文仿宋"/>
                <w:sz w:val="28"/>
                <w:szCs w:val="28"/>
              </w:rPr>
            </w:pPr>
            <w:r>
              <w:rPr>
                <w:rFonts w:ascii="华文仿宋" w:hAnsi="华文仿宋" w:eastAsia="华文仿宋" w:cs="华文仿宋"/>
                <w:sz w:val="28"/>
                <w:szCs w:val="28"/>
              </w:rPr>
              <w:t>全国少儿华服风尚盛典在举办过程中积累了诸多宝贵经验。首先需要确立清晰明确的公益目标。将传承中华传统文化与少儿艺术教育相结合，确定通过活动为少儿提供艺术教育资源、弘扬华服文化等具体目标。这样可以确保整个项目在策划和执行过程中始终围绕公益核心，不偏离方向</w:t>
            </w:r>
            <w:r>
              <w:rPr>
                <w:rFonts w:hint="eastAsia" w:ascii="华文仿宋" w:hAnsi="华文仿宋" w:eastAsia="华文仿宋" w:cs="华文仿宋"/>
                <w:sz w:val="28"/>
                <w:szCs w:val="28"/>
              </w:rPr>
              <w:t>。其次</w:t>
            </w:r>
            <w:r>
              <w:rPr>
                <w:rFonts w:ascii="华文仿宋" w:hAnsi="华文仿宋" w:eastAsia="华文仿宋" w:cs="华文仿宋"/>
                <w:sz w:val="28"/>
                <w:szCs w:val="28"/>
              </w:rPr>
              <w:t>，精心策划至关重要。明确以弘扬中华传统文化、展现少儿风采为主题和目标，制定详细全面的活动方案，为活动的顺利开展奠定基础。</w:t>
            </w:r>
            <w:r>
              <w:rPr>
                <w:rFonts w:hint="eastAsia" w:ascii="华文仿宋" w:hAnsi="华文仿宋" w:eastAsia="华文仿宋" w:cs="华文仿宋"/>
                <w:sz w:val="28"/>
                <w:szCs w:val="28"/>
              </w:rPr>
              <w:t>同时</w:t>
            </w:r>
            <w:r>
              <w:rPr>
                <w:rFonts w:ascii="华文仿宋" w:hAnsi="华文仿宋" w:eastAsia="华文仿宋" w:cs="华文仿宋"/>
                <w:sz w:val="28"/>
                <w:szCs w:val="28"/>
              </w:rPr>
              <w:t>，多方合作效果显著。与专业的服装设计团队、表演培训机构携手，为少儿提供高品质华服与专业指导。同时联合媒体、文化机构进行广泛宣传推广，极大地提升了活动的影响力和知名度。再者，注重细节能增强活动体验。在场地布置和舞台设计上融入传统文化元素，营造浓厚氛围，并且时刻关注少儿的需求和安全，提供舒适表演环境与周到服务。这些经验为今后类似活动提供了有益借鉴，有助于更好地传承传统文化，展示少儿魅力。</w:t>
            </w:r>
          </w:p>
          <w:p>
            <w:pPr>
              <w:spacing w:line="400" w:lineRule="exact"/>
              <w:rPr>
                <w:rFonts w:hint="eastAsia" w:ascii="华文仿宋" w:hAnsi="华文仿宋" w:eastAsia="华文仿宋" w:cs="华文仿宋"/>
                <w:sz w:val="28"/>
                <w:szCs w:val="28"/>
              </w:rPr>
            </w:pPr>
          </w:p>
          <w:p>
            <w:pPr>
              <w:spacing w:line="400" w:lineRule="exact"/>
              <w:rPr>
                <w:rFonts w:hint="eastAsia" w:ascii="华文仿宋" w:hAnsi="华文仿宋" w:eastAsia="华文仿宋" w:cs="华文仿宋"/>
                <w:sz w:val="28"/>
                <w:szCs w:val="28"/>
              </w:rPr>
            </w:pPr>
          </w:p>
        </w:tc>
      </w:tr>
    </w:tbl>
    <w:p>
      <w:pPr>
        <w:spacing w:line="580" w:lineRule="exact"/>
        <w:jc w:val="center"/>
        <w:rPr>
          <w:rFonts w:hint="eastAsia" w:ascii="华文中宋" w:hAnsi="华文中宋" w:eastAsia="华文中宋" w:cs="华文中宋"/>
          <w:kern w:val="0"/>
          <w:sz w:val="36"/>
          <w:szCs w:val="36"/>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Cs/>
                <w:kern w:val="0"/>
                <w:sz w:val="28"/>
                <w:szCs w:val="28"/>
              </w:rPr>
              <w:t>2024年5月~6月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山东威海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804"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少儿，家长，机构负责人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2024年5月~6月</w:t>
            </w:r>
            <w:r>
              <w:rPr>
                <w:rFonts w:ascii="华文仿宋" w:hAnsi="华文仿宋" w:eastAsia="华文仿宋" w:cs="华文仿宋"/>
                <w:kern w:val="0"/>
                <w:sz w:val="28"/>
                <w:szCs w:val="28"/>
              </w:rPr>
              <w:t>在</w:t>
            </w:r>
            <w:r>
              <w:rPr>
                <w:rFonts w:hint="eastAsia" w:ascii="华文仿宋" w:hAnsi="华文仿宋" w:eastAsia="华文仿宋" w:cs="华文仿宋"/>
                <w:kern w:val="0"/>
                <w:sz w:val="28"/>
                <w:szCs w:val="28"/>
              </w:rPr>
              <w:t>山东威海</w:t>
            </w:r>
            <w:r>
              <w:rPr>
                <w:rFonts w:hint="eastAsia" w:ascii="华文仿宋" w:hAnsi="华文仿宋" w:eastAsia="华文仿宋" w:cs="华文仿宋"/>
                <w:kern w:val="0"/>
                <w:sz w:val="28"/>
                <w:szCs w:val="28"/>
                <w:lang w:val="en-US" w:eastAsia="zh-CN"/>
              </w:rPr>
              <w:t>那香海景区</w:t>
            </w:r>
            <w:r>
              <w:rPr>
                <w:rFonts w:ascii="华文仿宋" w:hAnsi="华文仿宋" w:eastAsia="华文仿宋" w:cs="华文仿宋"/>
                <w:kern w:val="0"/>
                <w:sz w:val="28"/>
                <w:szCs w:val="28"/>
              </w:rPr>
              <w:t>举办</w:t>
            </w:r>
            <w:r>
              <w:rPr>
                <w:rFonts w:hint="eastAsia" w:ascii="华文仿宋" w:hAnsi="华文仿宋" w:eastAsia="华文仿宋" w:cs="华文仿宋"/>
                <w:kern w:val="0"/>
                <w:sz w:val="28"/>
                <w:szCs w:val="28"/>
              </w:rPr>
              <w:t>全国</w:t>
            </w:r>
            <w:r>
              <w:rPr>
                <w:rFonts w:ascii="华文仿宋" w:hAnsi="华文仿宋" w:eastAsia="华文仿宋" w:cs="华文仿宋"/>
                <w:kern w:val="0"/>
                <w:sz w:val="28"/>
                <w:szCs w:val="28"/>
              </w:rPr>
              <w:t>少儿华服风尚盛典</w:t>
            </w:r>
            <w:r>
              <w:rPr>
                <w:rFonts w:hint="eastAsia" w:ascii="华文仿宋" w:hAnsi="华文仿宋" w:eastAsia="华文仿宋" w:cs="华文仿宋"/>
                <w:kern w:val="0"/>
                <w:sz w:val="28"/>
                <w:szCs w:val="28"/>
              </w:rPr>
              <w:t>-山东站</w:t>
            </w:r>
            <w:r>
              <w:rPr>
                <w:rFonts w:ascii="华文仿宋" w:hAnsi="华文仿宋" w:eastAsia="华文仿宋" w:cs="华文仿宋"/>
                <w:kern w:val="0"/>
                <w:sz w:val="28"/>
                <w:szCs w:val="28"/>
              </w:rPr>
              <w:t>，</w:t>
            </w:r>
            <w:r>
              <w:rPr>
                <w:rFonts w:hint="eastAsia" w:ascii="华文仿宋" w:hAnsi="华文仿宋" w:eastAsia="华文仿宋" w:cs="华文仿宋"/>
                <w:kern w:val="0"/>
                <w:sz w:val="28"/>
                <w:szCs w:val="28"/>
              </w:rPr>
              <w:t>开展为期一个月的</w:t>
            </w:r>
            <w:r>
              <w:rPr>
                <w:rFonts w:hint="eastAsia" w:ascii="华文仿宋" w:hAnsi="华文仿宋" w:eastAsia="华文仿宋" w:cs="华文仿宋"/>
                <w:kern w:val="0"/>
                <w:sz w:val="28"/>
                <w:szCs w:val="28"/>
                <w:lang w:val="en-US" w:eastAsia="zh-CN"/>
              </w:rPr>
              <w:t>华服展示活动</w:t>
            </w: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活动中，少儿们身着华服参与</w:t>
            </w:r>
            <w:r>
              <w:rPr>
                <w:rFonts w:hint="eastAsia" w:ascii="华文仿宋" w:hAnsi="华文仿宋" w:eastAsia="华文仿宋" w:cs="华文仿宋"/>
                <w:kern w:val="0"/>
                <w:sz w:val="28"/>
                <w:szCs w:val="28"/>
                <w:lang w:val="en-US" w:eastAsia="zh-CN"/>
              </w:rPr>
              <w:t>活动</w:t>
            </w:r>
            <w:r>
              <w:rPr>
                <w:rFonts w:ascii="华文仿宋" w:hAnsi="华文仿宋" w:eastAsia="华文仿宋" w:cs="华文仿宋"/>
                <w:kern w:val="0"/>
                <w:sz w:val="28"/>
                <w:szCs w:val="28"/>
              </w:rPr>
              <w:t>，孩子们在展示中不仅展现了自我风采，少儿模特身着精美的华服依次登场，展示传统服饰之美</w:t>
            </w: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还加深了对华服文化的理解。本次全程公益的活动，为山东的孩子们搭建了一个展示自我的舞台，让他们在身着华服展现风采的同时，深入了解中华传统文化。</w:t>
            </w:r>
          </w:p>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189" w:hRule="atLeast"/>
        </w:trPr>
        <w:tc>
          <w:tcPr>
            <w:tcW w:w="1777" w:type="dxa"/>
            <w:tcBorders>
              <w:top w:val="single" w:color="auto" w:sz="6" w:space="0"/>
              <w:left w:val="single" w:color="auto" w:sz="8" w:space="0"/>
              <w:bottom w:val="single" w:color="auto" w:sz="8"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inline distT="0" distB="0" distL="0" distR="0">
                  <wp:extent cx="3415030" cy="2178685"/>
                  <wp:effectExtent l="0" t="0" r="0" b="0"/>
                  <wp:docPr id="3062607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60773"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l="-555" t="-1629" r="29352" b="1629"/>
                          <a:stretch>
                            <a:fillRect/>
                          </a:stretch>
                        </pic:blipFill>
                        <pic:spPr>
                          <a:xfrm>
                            <a:off x="0" y="0"/>
                            <a:ext cx="3422089" cy="2183050"/>
                          </a:xfrm>
                          <a:prstGeom prst="rect">
                            <a:avLst/>
                          </a:prstGeom>
                          <a:noFill/>
                          <a:ln>
                            <a:noFill/>
                          </a:ln>
                        </pic:spPr>
                      </pic:pic>
                    </a:graphicData>
                  </a:graphic>
                </wp:inline>
              </w:drawing>
            </w:r>
          </w:p>
          <w:p>
            <w:pPr>
              <w:widowControl/>
              <w:spacing w:line="400" w:lineRule="exact"/>
              <w:rPr>
                <w:rFonts w:hint="eastAsia" w:ascii="华文仿宋" w:hAnsi="华文仿宋" w:eastAsia="华文仿宋" w:cs="华文仿宋"/>
                <w:kern w:val="0"/>
                <w:sz w:val="28"/>
                <w:szCs w:val="28"/>
              </w:rPr>
            </w:pPr>
          </w:p>
        </w:tc>
      </w:tr>
    </w:tbl>
    <w:p>
      <w:pPr>
        <w:widowControl/>
        <w:jc w:val="left"/>
        <w:rPr>
          <w:rFonts w:hint="eastAsia" w:ascii="华文仿宋" w:hAnsi="华文仿宋" w:eastAsia="华文仿宋" w:cs="华文仿宋"/>
          <w:sz w:val="32"/>
          <w:szCs w:val="32"/>
        </w:rPr>
      </w:pPr>
    </w:p>
    <w:p>
      <w:pPr>
        <w:spacing w:line="580" w:lineRule="exact"/>
        <w:jc w:val="center"/>
        <w:rPr>
          <w:rFonts w:hint="eastAsia" w:ascii="华文中宋" w:hAnsi="华文中宋" w:eastAsia="华文中宋" w:cs="华文中宋"/>
          <w:kern w:val="0"/>
          <w:sz w:val="36"/>
          <w:szCs w:val="36"/>
        </w:rPr>
      </w:pP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Cs/>
                <w:kern w:val="0"/>
                <w:sz w:val="28"/>
                <w:szCs w:val="28"/>
              </w:rPr>
              <w:t>2024年6月~7月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浙江</w:t>
            </w:r>
            <w:r>
              <w:rPr>
                <w:rFonts w:ascii="华文仿宋" w:hAnsi="华文仿宋" w:eastAsia="华文仿宋" w:cs="华文仿宋"/>
                <w:kern w:val="0"/>
                <w:sz w:val="28"/>
                <w:szCs w:val="28"/>
              </w:rPr>
              <w:t>杭州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804"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少儿，家长，机构负责人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ascii="华文仿宋" w:hAnsi="华文仿宋" w:eastAsia="华文仿宋" w:cs="华文仿宋"/>
                <w:kern w:val="0"/>
                <w:sz w:val="28"/>
                <w:szCs w:val="28"/>
              </w:rPr>
            </w:pPr>
            <w:r>
              <w:rPr>
                <w:rFonts w:ascii="华文仿宋" w:hAnsi="华文仿宋" w:eastAsia="华文仿宋" w:cs="华文仿宋"/>
                <w:kern w:val="0"/>
                <w:sz w:val="28"/>
                <w:szCs w:val="28"/>
              </w:rPr>
              <w:t>全国少儿华服风尚盛典</w:t>
            </w:r>
            <w:r>
              <w:rPr>
                <w:rFonts w:hint="eastAsia" w:ascii="华文仿宋" w:hAnsi="华文仿宋" w:eastAsia="华文仿宋" w:cs="华文仿宋"/>
                <w:kern w:val="0"/>
                <w:sz w:val="28"/>
                <w:szCs w:val="28"/>
              </w:rPr>
              <w:t>-</w:t>
            </w:r>
            <w:r>
              <w:rPr>
                <w:rFonts w:ascii="华文仿宋" w:hAnsi="华文仿宋" w:eastAsia="华文仿宋" w:cs="华文仿宋"/>
                <w:kern w:val="0"/>
                <w:sz w:val="28"/>
                <w:szCs w:val="28"/>
              </w:rPr>
              <w:t>杭州站，</w:t>
            </w:r>
            <w:r>
              <w:rPr>
                <w:rFonts w:hint="eastAsia" w:ascii="华文仿宋" w:hAnsi="华文仿宋" w:eastAsia="华文仿宋" w:cs="华文仿宋"/>
                <w:kern w:val="0"/>
                <w:sz w:val="28"/>
                <w:szCs w:val="28"/>
              </w:rPr>
              <w:t>在美丽的杭州</w:t>
            </w:r>
            <w:r>
              <w:rPr>
                <w:rFonts w:hint="eastAsia" w:ascii="华文仿宋" w:hAnsi="华文仿宋" w:eastAsia="华文仿宋" w:cs="华文仿宋"/>
                <w:kern w:val="0"/>
                <w:sz w:val="28"/>
                <w:szCs w:val="28"/>
                <w:lang w:val="en-US" w:eastAsia="zh-CN"/>
              </w:rPr>
              <w:t>洲际酒店</w:t>
            </w:r>
            <w:r>
              <w:rPr>
                <w:rFonts w:ascii="华文仿宋" w:hAnsi="华文仿宋" w:eastAsia="华文仿宋" w:cs="华文仿宋"/>
                <w:kern w:val="0"/>
                <w:sz w:val="28"/>
                <w:szCs w:val="28"/>
              </w:rPr>
              <w:t>呈现</w:t>
            </w:r>
            <w:r>
              <w:rPr>
                <w:rFonts w:hint="eastAsia" w:ascii="华文仿宋" w:hAnsi="华文仿宋" w:eastAsia="华文仿宋" w:cs="华文仿宋"/>
                <w:kern w:val="0"/>
                <w:sz w:val="28"/>
                <w:szCs w:val="28"/>
              </w:rPr>
              <w:t>了</w:t>
            </w:r>
            <w:r>
              <w:rPr>
                <w:rFonts w:ascii="华文仿宋" w:hAnsi="华文仿宋" w:eastAsia="华文仿宋" w:cs="华文仿宋"/>
                <w:kern w:val="0"/>
                <w:sz w:val="28"/>
                <w:szCs w:val="28"/>
              </w:rPr>
              <w:t>一</w:t>
            </w:r>
            <w:r>
              <w:rPr>
                <w:rFonts w:hint="eastAsia" w:ascii="华文仿宋" w:hAnsi="华文仿宋" w:eastAsia="华文仿宋" w:cs="华文仿宋"/>
                <w:kern w:val="0"/>
                <w:sz w:val="28"/>
                <w:szCs w:val="28"/>
              </w:rPr>
              <w:t>段</w:t>
            </w:r>
            <w:r>
              <w:rPr>
                <w:rFonts w:ascii="华文仿宋" w:hAnsi="华文仿宋" w:eastAsia="华文仿宋" w:cs="华文仿宋"/>
                <w:kern w:val="0"/>
                <w:sz w:val="28"/>
                <w:szCs w:val="28"/>
              </w:rPr>
              <w:t>令人瞩目的盛会。</w:t>
            </w:r>
            <w:r>
              <w:rPr>
                <w:rFonts w:hint="eastAsia" w:ascii="华文仿宋" w:hAnsi="华文仿宋" w:eastAsia="华文仿宋" w:cs="华文仿宋"/>
                <w:kern w:val="0"/>
                <w:sz w:val="28"/>
                <w:szCs w:val="28"/>
              </w:rPr>
              <w:t>总共累计</w:t>
            </w:r>
            <w:r>
              <w:rPr>
                <w:rFonts w:hint="eastAsia" w:ascii="华文仿宋" w:hAnsi="华文仿宋" w:eastAsia="华文仿宋" w:cs="华文仿宋"/>
                <w:kern w:val="0"/>
                <w:sz w:val="28"/>
                <w:szCs w:val="28"/>
                <w:lang w:val="en-US" w:eastAsia="zh-CN"/>
              </w:rPr>
              <w:t>数百名</w:t>
            </w:r>
            <w:r>
              <w:rPr>
                <w:rFonts w:ascii="华文仿宋" w:hAnsi="华文仿宋" w:eastAsia="华文仿宋" w:cs="华文仿宋"/>
                <w:kern w:val="0"/>
                <w:sz w:val="28"/>
                <w:szCs w:val="28"/>
              </w:rPr>
              <w:t>少儿身着绚丽华服闪亮登场，他们迈着自信的步伐，尽情展现华服的精致之美。同时，本次</w:t>
            </w:r>
            <w:r>
              <w:rPr>
                <w:rFonts w:hint="eastAsia" w:ascii="华文仿宋" w:hAnsi="华文仿宋" w:eastAsia="华文仿宋" w:cs="华文仿宋"/>
                <w:kern w:val="0"/>
                <w:sz w:val="28"/>
                <w:szCs w:val="28"/>
                <w:lang w:val="en-US" w:eastAsia="zh-CN"/>
              </w:rPr>
              <w:t>活动</w:t>
            </w:r>
            <w:r>
              <w:rPr>
                <w:rFonts w:ascii="华文仿宋" w:hAnsi="华文仿宋" w:eastAsia="华文仿宋" w:cs="华文仿宋"/>
                <w:kern w:val="0"/>
                <w:sz w:val="28"/>
                <w:szCs w:val="28"/>
              </w:rPr>
              <w:t>全程秉持公益理念，吸引了社会各界的关注与支持。活动的成功举办，为杭州的少儿文化艺术发展注入了新的活力，也为传承中华传统文化做出了积极贡献。</w:t>
            </w:r>
          </w:p>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189" w:hRule="atLeast"/>
        </w:trPr>
        <w:tc>
          <w:tcPr>
            <w:tcW w:w="1777" w:type="dxa"/>
            <w:tcBorders>
              <w:top w:val="single" w:color="auto" w:sz="6" w:space="0"/>
              <w:left w:val="single" w:color="auto" w:sz="8" w:space="0"/>
              <w:bottom w:val="single" w:color="auto" w:sz="8"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inline distT="0" distB="0" distL="0" distR="0">
                  <wp:extent cx="3647440" cy="2424430"/>
                  <wp:effectExtent l="0" t="0" r="0" b="0"/>
                  <wp:docPr id="4087343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3435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653903" cy="2428675"/>
                          </a:xfrm>
                          <a:prstGeom prst="rect">
                            <a:avLst/>
                          </a:prstGeom>
                          <a:noFill/>
                          <a:ln>
                            <a:noFill/>
                          </a:ln>
                        </pic:spPr>
                      </pic:pic>
                    </a:graphicData>
                  </a:graphic>
                </wp:inline>
              </w:drawing>
            </w:r>
          </w:p>
          <w:p>
            <w:pPr>
              <w:widowControl/>
              <w:spacing w:line="400" w:lineRule="exact"/>
              <w:jc w:val="center"/>
              <w:rPr>
                <w:rFonts w:hint="eastAsia" w:ascii="华文仿宋" w:hAnsi="华文仿宋" w:eastAsia="华文仿宋" w:cs="华文仿宋"/>
                <w:kern w:val="0"/>
                <w:sz w:val="28"/>
                <w:szCs w:val="28"/>
              </w:rPr>
            </w:pPr>
          </w:p>
        </w:tc>
      </w:tr>
    </w:tbl>
    <w:p>
      <w:pPr>
        <w:widowControl/>
        <w:jc w:val="left"/>
        <w:rPr>
          <w:rFonts w:hint="eastAsia" w:ascii="华文仿宋" w:hAnsi="华文仿宋" w:eastAsia="华文仿宋" w:cs="华文仿宋"/>
          <w:sz w:val="32"/>
          <w:szCs w:val="32"/>
        </w:rPr>
      </w:pPr>
    </w:p>
    <w:p>
      <w:pPr>
        <w:spacing w:line="580" w:lineRule="exact"/>
        <w:jc w:val="center"/>
        <w:rPr>
          <w:rFonts w:hint="eastAsia" w:ascii="华文中宋" w:hAnsi="华文中宋" w:eastAsia="华文中宋" w:cs="华文中宋"/>
          <w:kern w:val="0"/>
          <w:sz w:val="36"/>
          <w:szCs w:val="36"/>
        </w:rPr>
      </w:pP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Cs/>
                <w:kern w:val="0"/>
                <w:sz w:val="28"/>
                <w:szCs w:val="28"/>
              </w:rPr>
              <w:t>2024年7月~8月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rPr>
              <w:t>河南</w:t>
            </w:r>
            <w:r>
              <w:rPr>
                <w:rFonts w:hint="eastAsia" w:ascii="华文仿宋" w:hAnsi="华文仿宋" w:eastAsia="华文仿宋" w:cs="华文仿宋"/>
                <w:kern w:val="0"/>
                <w:sz w:val="28"/>
                <w:szCs w:val="28"/>
                <w:lang w:val="en-US" w:eastAsia="zh-CN"/>
              </w:rPr>
              <w:t>郑州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804"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少儿，家长，机构负责人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ascii="华文仿宋" w:hAnsi="华文仿宋" w:eastAsia="华文仿宋" w:cs="华文仿宋"/>
                <w:kern w:val="0"/>
                <w:sz w:val="28"/>
                <w:szCs w:val="28"/>
              </w:rPr>
            </w:pPr>
            <w:r>
              <w:rPr>
                <w:rFonts w:ascii="华文仿宋" w:hAnsi="华文仿宋" w:eastAsia="华文仿宋" w:cs="华文仿宋"/>
                <w:kern w:val="0"/>
                <w:sz w:val="28"/>
                <w:szCs w:val="28"/>
              </w:rPr>
              <w:t>在河南</w:t>
            </w:r>
            <w:r>
              <w:rPr>
                <w:rFonts w:hint="eastAsia" w:ascii="华文仿宋" w:hAnsi="华文仿宋" w:eastAsia="华文仿宋" w:cs="华文仿宋"/>
                <w:kern w:val="0"/>
                <w:sz w:val="28"/>
                <w:szCs w:val="28"/>
                <w:lang w:val="en-US" w:eastAsia="zh-CN"/>
              </w:rPr>
              <w:t>郑州希尔顿酒店</w:t>
            </w:r>
            <w:r>
              <w:rPr>
                <w:rFonts w:ascii="华文仿宋" w:hAnsi="华文仿宋" w:eastAsia="华文仿宋" w:cs="华文仿宋"/>
                <w:kern w:val="0"/>
                <w:sz w:val="28"/>
                <w:szCs w:val="28"/>
              </w:rPr>
              <w:t>，</w:t>
            </w:r>
            <w:r>
              <w:rPr>
                <w:rFonts w:hint="eastAsia" w:ascii="华文仿宋" w:hAnsi="华文仿宋" w:eastAsia="华文仿宋" w:cs="华文仿宋"/>
                <w:kern w:val="0"/>
                <w:sz w:val="28"/>
                <w:szCs w:val="28"/>
                <w:lang w:val="en-US" w:eastAsia="zh-CN"/>
              </w:rPr>
              <w:t>举办了</w:t>
            </w:r>
            <w:r>
              <w:rPr>
                <w:rFonts w:ascii="华文仿宋" w:hAnsi="华文仿宋" w:eastAsia="华文仿宋" w:cs="华文仿宋"/>
                <w:kern w:val="0"/>
                <w:sz w:val="28"/>
                <w:szCs w:val="28"/>
              </w:rPr>
              <w:t>为期一个月的华服活动盛大开启</w:t>
            </w:r>
            <w:r>
              <w:rPr>
                <w:rFonts w:hint="eastAsia" w:ascii="Segoe UI Emoji" w:hAnsi="Segoe UI Emoji" w:eastAsia="华文仿宋" w:cs="Segoe UI Emoji"/>
                <w:kern w:val="0"/>
                <w:sz w:val="28"/>
                <w:szCs w:val="28"/>
              </w:rPr>
              <w:t>。</w:t>
            </w:r>
            <w:r>
              <w:rPr>
                <w:rFonts w:hint="eastAsia" w:ascii="华文仿宋" w:hAnsi="华文仿宋" w:eastAsia="华文仿宋" w:cs="华文仿宋"/>
                <w:kern w:val="0"/>
                <w:sz w:val="28"/>
                <w:szCs w:val="28"/>
                <w:lang w:val="en-US" w:eastAsia="zh-CN"/>
              </w:rPr>
              <w:t>郑州</w:t>
            </w:r>
            <w:r>
              <w:rPr>
                <w:rFonts w:ascii="华文仿宋" w:hAnsi="华文仿宋" w:eastAsia="华文仿宋" w:cs="华文仿宋"/>
                <w:kern w:val="0"/>
                <w:sz w:val="28"/>
                <w:szCs w:val="28"/>
              </w:rPr>
              <w:t>，这座历史文化名城，承载着千年的华夏文明，为华服海选活动提供了深厚的文化底蕴。</w:t>
            </w:r>
            <w:r>
              <w:rPr>
                <w:rFonts w:hint="eastAsia" w:ascii="华文仿宋" w:hAnsi="华文仿宋" w:eastAsia="华文仿宋" w:cs="华文仿宋"/>
                <w:kern w:val="0"/>
                <w:sz w:val="28"/>
                <w:szCs w:val="28"/>
              </w:rPr>
              <w:t>数</w:t>
            </w:r>
            <w:r>
              <w:rPr>
                <w:rFonts w:hint="eastAsia" w:ascii="华文仿宋" w:hAnsi="华文仿宋" w:eastAsia="华文仿宋" w:cs="华文仿宋"/>
                <w:kern w:val="0"/>
                <w:sz w:val="28"/>
                <w:szCs w:val="28"/>
                <w:lang w:val="en-US" w:eastAsia="zh-CN"/>
              </w:rPr>
              <w:t>千名</w:t>
            </w:r>
            <w:r>
              <w:rPr>
                <w:rFonts w:ascii="华文仿宋" w:hAnsi="华文仿宋" w:eastAsia="华文仿宋" w:cs="华文仿宋"/>
                <w:kern w:val="0"/>
                <w:sz w:val="28"/>
                <w:szCs w:val="28"/>
              </w:rPr>
              <w:t>少儿身着精美华服，在</w:t>
            </w:r>
            <w:r>
              <w:rPr>
                <w:rFonts w:hint="eastAsia" w:ascii="华文仿宋" w:hAnsi="华文仿宋" w:eastAsia="华文仿宋" w:cs="华文仿宋"/>
                <w:kern w:val="0"/>
                <w:sz w:val="28"/>
                <w:szCs w:val="28"/>
                <w:lang w:val="en-US" w:eastAsia="zh-CN"/>
              </w:rPr>
              <w:t>郑州</w:t>
            </w:r>
            <w:r>
              <w:rPr>
                <w:rFonts w:ascii="华文仿宋" w:hAnsi="华文仿宋" w:eastAsia="华文仿宋" w:cs="华文仿宋"/>
                <w:kern w:val="0"/>
                <w:sz w:val="28"/>
                <w:szCs w:val="28"/>
              </w:rPr>
              <w:t>的独特氛围中优雅登场。华服的绚丽色彩与</w:t>
            </w:r>
            <w:r>
              <w:rPr>
                <w:rFonts w:hint="eastAsia" w:ascii="华文仿宋" w:hAnsi="华文仿宋" w:eastAsia="华文仿宋" w:cs="华文仿宋"/>
                <w:kern w:val="0"/>
                <w:sz w:val="28"/>
                <w:szCs w:val="28"/>
                <w:lang w:val="en-US" w:eastAsia="zh-CN"/>
              </w:rPr>
              <w:t>郑州</w:t>
            </w:r>
            <w:r>
              <w:rPr>
                <w:rFonts w:ascii="华文仿宋" w:hAnsi="华文仿宋" w:eastAsia="华文仿宋" w:cs="华文仿宋"/>
                <w:kern w:val="0"/>
                <w:sz w:val="28"/>
                <w:szCs w:val="28"/>
              </w:rPr>
              <w:t>的古典韵味相互交融，充分展现出中华传统文化的魅力。活动现场，传统音乐演奏悠扬动听，带来一场震撼的视听盛宴。此次华服盛典，成为河南文化活动的璀璨亮点，</w:t>
            </w:r>
            <w:r>
              <w:rPr>
                <w:rFonts w:hint="eastAsia" w:ascii="华文仿宋" w:hAnsi="华文仿宋" w:eastAsia="华文仿宋" w:cs="华文仿宋"/>
                <w:kern w:val="0"/>
                <w:sz w:val="28"/>
                <w:szCs w:val="28"/>
              </w:rPr>
              <w:t>为河南少儿提供了一个平台，</w:t>
            </w:r>
            <w:r>
              <w:rPr>
                <w:rFonts w:ascii="华文仿宋" w:hAnsi="华文仿宋" w:eastAsia="华文仿宋" w:cs="华文仿宋"/>
                <w:kern w:val="0"/>
                <w:sz w:val="28"/>
                <w:szCs w:val="28"/>
              </w:rPr>
              <w:t>有力地推动了华服文化的传承与发展，也让</w:t>
            </w:r>
            <w:r>
              <w:rPr>
                <w:rFonts w:hint="eastAsia" w:ascii="华文仿宋" w:hAnsi="华文仿宋" w:eastAsia="华文仿宋" w:cs="华文仿宋"/>
                <w:kern w:val="0"/>
                <w:sz w:val="28"/>
                <w:szCs w:val="28"/>
                <w:lang w:val="en-US" w:eastAsia="zh-CN"/>
              </w:rPr>
              <w:t>郑州</w:t>
            </w:r>
            <w:r>
              <w:rPr>
                <w:rFonts w:ascii="华文仿宋" w:hAnsi="华文仿宋" w:eastAsia="华文仿宋" w:cs="华文仿宋"/>
                <w:kern w:val="0"/>
                <w:sz w:val="28"/>
                <w:szCs w:val="28"/>
              </w:rPr>
              <w:t>的文化魅力得以更广泛地传播</w:t>
            </w:r>
            <w:r>
              <w:rPr>
                <w:rFonts w:hint="eastAsia" w:ascii="华文仿宋" w:hAnsi="华文仿宋" w:eastAsia="华文仿宋" w:cs="华文仿宋"/>
                <w:kern w:val="0"/>
                <w:sz w:val="28"/>
                <w:szCs w:val="28"/>
              </w:rPr>
              <w:t>。</w:t>
            </w:r>
          </w:p>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189" w:hRule="atLeast"/>
        </w:trPr>
        <w:tc>
          <w:tcPr>
            <w:tcW w:w="1777" w:type="dxa"/>
            <w:tcBorders>
              <w:top w:val="single" w:color="auto" w:sz="6" w:space="0"/>
              <w:left w:val="single" w:color="auto" w:sz="8" w:space="0"/>
              <w:bottom w:val="single" w:color="auto" w:sz="8"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inline distT="0" distB="0" distL="0" distR="0">
                  <wp:extent cx="2181860" cy="2526030"/>
                  <wp:effectExtent l="0" t="0" r="8890" b="7620"/>
                  <wp:docPr id="6337909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9097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90663" cy="2536187"/>
                          </a:xfrm>
                          <a:prstGeom prst="rect">
                            <a:avLst/>
                          </a:prstGeom>
                          <a:noFill/>
                          <a:ln>
                            <a:noFill/>
                          </a:ln>
                        </pic:spPr>
                      </pic:pic>
                    </a:graphicData>
                  </a:graphic>
                </wp:inline>
              </w:drawing>
            </w:r>
          </w:p>
        </w:tc>
      </w:tr>
    </w:tbl>
    <w:p>
      <w:pPr>
        <w:spacing w:line="580" w:lineRule="exact"/>
        <w:jc w:val="center"/>
        <w:rPr>
          <w:rFonts w:hint="eastAsia" w:ascii="华文中宋" w:hAnsi="华文中宋" w:eastAsia="华文中宋" w:cs="华文中宋"/>
          <w:kern w:val="0"/>
          <w:sz w:val="36"/>
          <w:szCs w:val="36"/>
        </w:rPr>
      </w:pPr>
    </w:p>
    <w:p>
      <w:pPr>
        <w:spacing w:line="580" w:lineRule="exact"/>
        <w:jc w:val="center"/>
        <w:rPr>
          <w:rFonts w:hint="eastAsia" w:ascii="华文中宋" w:hAnsi="华文中宋" w:eastAsia="华文中宋" w:cs="华文中宋"/>
          <w:kern w:val="0"/>
          <w:sz w:val="36"/>
          <w:szCs w:val="36"/>
        </w:rPr>
      </w:pP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Cs/>
                <w:kern w:val="0"/>
                <w:sz w:val="28"/>
                <w:szCs w:val="28"/>
              </w:rPr>
              <w:t>2024/10/1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河北定州开元寺塔广场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804"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少儿，家长，机构负责人、服装设计师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t>在定州开元寺塔举办的少儿华裳汉服盛典，宛如一场穿越千年的文化盛宴。</w:t>
            </w:r>
            <w:r>
              <w:rPr>
                <w:rFonts w:hint="eastAsia" w:ascii="华文仿宋" w:hAnsi="华文仿宋" w:eastAsia="华文仿宋" w:cs="华文仿宋"/>
                <w:kern w:val="0"/>
                <w:sz w:val="28"/>
                <w:szCs w:val="28"/>
              </w:rPr>
              <w:t>从各个城市前来的</w:t>
            </w:r>
            <w:r>
              <w:rPr>
                <w:rFonts w:ascii="华文仿宋" w:hAnsi="华文仿宋" w:eastAsia="华文仿宋" w:cs="华文仿宋"/>
                <w:kern w:val="0"/>
                <w:sz w:val="28"/>
                <w:szCs w:val="28"/>
              </w:rPr>
              <w:t>百位少儿身着款式各异、做工精美的汉服，展现少年的沉稳大气。他们迈着自信的步伐，或手持折扇，或腰佩玉环，在舞台上优雅地展示汉服之美。活动现场，传统舞蹈表演令人陶醉。舞者们身姿轻盈，与少儿们的汉服相得益彰。此次活动不仅让孩子们亲身感受传统文化的魅力，也为定州这座历史名城增添了独特的文化色彩，成为传承和弘扬汉服文化的生动实践，让古老的开元寺塔与现代的华裳盛典交相辉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189" w:hRule="atLeast"/>
        </w:trPr>
        <w:tc>
          <w:tcPr>
            <w:tcW w:w="1777" w:type="dxa"/>
            <w:tcBorders>
              <w:top w:val="single" w:color="auto" w:sz="6" w:space="0"/>
              <w:left w:val="single" w:color="auto" w:sz="8" w:space="0"/>
              <w:bottom w:val="single" w:color="auto" w:sz="8" w:space="0"/>
              <w:right w:val="single" w:color="auto" w:sz="6" w:space="0"/>
            </w:tcBorders>
            <w:vAlign w:val="center"/>
          </w:tcPr>
          <w:p>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jc w:val="center"/>
              <w:rPr>
                <w:rFonts w:hint="eastAsia" w:ascii="华文仿宋" w:hAnsi="华文仿宋" w:eastAsia="华文仿宋" w:cs="华文仿宋"/>
                <w:kern w:val="0"/>
                <w:sz w:val="28"/>
                <w:szCs w:val="28"/>
              </w:rPr>
            </w:pPr>
            <w:r>
              <w:rPr>
                <w:rFonts w:ascii="华文仿宋" w:hAnsi="华文仿宋" w:eastAsia="华文仿宋" w:cs="华文仿宋"/>
                <w:kern w:val="0"/>
                <w:sz w:val="28"/>
                <w:szCs w:val="28"/>
              </w:rPr>
              <w:drawing>
                <wp:inline distT="0" distB="0" distL="0" distR="0">
                  <wp:extent cx="4154805" cy="1968500"/>
                  <wp:effectExtent l="0" t="0" r="0" b="0"/>
                  <wp:docPr id="5771153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1535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154805" cy="1968500"/>
                          </a:xfrm>
                          <a:prstGeom prst="rect">
                            <a:avLst/>
                          </a:prstGeom>
                          <a:noFill/>
                          <a:ln>
                            <a:noFill/>
                          </a:ln>
                        </pic:spPr>
                      </pic:pic>
                    </a:graphicData>
                  </a:graphic>
                </wp:inline>
              </w:drawing>
            </w:r>
          </w:p>
          <w:p>
            <w:pPr>
              <w:widowControl/>
              <w:spacing w:line="400" w:lineRule="exact"/>
              <w:jc w:val="center"/>
              <w:rPr>
                <w:rFonts w:hint="eastAsia" w:ascii="华文仿宋" w:hAnsi="华文仿宋" w:eastAsia="华文仿宋" w:cs="华文仿宋"/>
                <w:kern w:val="0"/>
                <w:sz w:val="28"/>
                <w:szCs w:val="28"/>
              </w:rPr>
            </w:pPr>
          </w:p>
          <w:p>
            <w:pPr>
              <w:widowControl/>
              <w:spacing w:line="400" w:lineRule="exact"/>
              <w:rPr>
                <w:rFonts w:hint="eastAsia" w:ascii="华文仿宋" w:hAnsi="华文仿宋" w:eastAsia="华文仿宋" w:cs="华文仿宋"/>
                <w:kern w:val="0"/>
                <w:sz w:val="28"/>
                <w:szCs w:val="28"/>
              </w:rPr>
            </w:pPr>
          </w:p>
        </w:tc>
      </w:tr>
    </w:tbl>
    <w:p>
      <w:pPr>
        <w:widowControl/>
        <w:jc w:val="left"/>
        <w:rPr>
          <w:rFonts w:hint="eastAsia" w:ascii="华文仿宋" w:hAnsi="华文仿宋" w:eastAsia="华文仿宋" w:cs="华文仿宋"/>
          <w:sz w:val="32"/>
          <w:szCs w:val="32"/>
        </w:rPr>
        <w:sectPr>
          <w:pgSz w:w="11906" w:h="16838"/>
          <w:pgMar w:top="2098" w:right="1588" w:bottom="1985" w:left="1588" w:header="851" w:footer="1418" w:gutter="0"/>
          <w:pgNumType w:fmt="numberInDash"/>
          <w:cols w:space="720" w:num="1"/>
          <w:docGrid w:type="lines" w:linePitch="312" w:charSpace="0"/>
        </w:sectPr>
      </w:pPr>
    </w:p>
    <w:p>
      <w:pPr>
        <w:spacing w:line="580" w:lineRule="exact"/>
        <w:jc w:val="center"/>
        <w:rPr>
          <w:rFonts w:hint="eastAsia" w:ascii="华文中宋" w:hAnsi="华文中宋" w:eastAsia="华文中宋" w:cs="华文中宋"/>
          <w:bCs/>
          <w:kern w:val="0"/>
          <w:sz w:val="36"/>
          <w:szCs w:val="36"/>
        </w:rPr>
      </w:pPr>
      <w:r>
        <w:rPr>
          <w:rFonts w:hint="eastAsia" w:ascii="华文中宋" w:hAnsi="华文中宋" w:eastAsia="华文中宋" w:cs="华文中宋"/>
          <w:bCs/>
          <w:kern w:val="0"/>
          <w:sz w:val="36"/>
          <w:szCs w:val="36"/>
        </w:rPr>
        <w:t>项目受益者（服务对象）名单</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25"/>
        <w:gridCol w:w="870"/>
        <w:gridCol w:w="930"/>
        <w:gridCol w:w="4380"/>
        <w:gridCol w:w="2070"/>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序号</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姓名</w:t>
            </w:r>
          </w:p>
        </w:tc>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性别</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年龄</w:t>
            </w:r>
          </w:p>
        </w:tc>
        <w:tc>
          <w:tcPr>
            <w:tcW w:w="4380"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服务内容</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服务时间</w:t>
            </w:r>
          </w:p>
        </w:tc>
        <w:tc>
          <w:tcPr>
            <w:tcW w:w="2311"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pPr>
              <w:spacing w:line="580" w:lineRule="exact"/>
              <w:jc w:val="center"/>
              <w:rPr>
                <w:rFonts w:hint="eastAsia" w:ascii="华文中宋" w:hAnsi="华文中宋" w:eastAsia="华文中宋" w:cs="华文中宋"/>
                <w:bCs/>
                <w:kern w:val="0"/>
                <w:sz w:val="28"/>
                <w:szCs w:val="28"/>
              </w:rPr>
            </w:pPr>
          </w:p>
        </w:tc>
      </w:tr>
    </w:tbl>
    <w:p>
      <w:pPr>
        <w:spacing w:line="580" w:lineRule="exact"/>
        <w:jc w:val="center"/>
        <w:rPr>
          <w:rFonts w:hint="eastAsia" w:ascii="华文中宋" w:hAnsi="华文中宋" w:eastAsia="华文中宋" w:cs="华文中宋"/>
          <w:bCs/>
          <w:kern w:val="0"/>
          <w:sz w:val="44"/>
          <w:szCs w:val="44"/>
        </w:rPr>
      </w:pPr>
    </w:p>
    <w:p>
      <w:pPr>
        <w:spacing w:line="580" w:lineRule="exact"/>
        <w:jc w:val="center"/>
        <w:rPr>
          <w:rFonts w:hint="eastAsia" w:ascii="华文仿宋" w:hAnsi="华文仿宋" w:eastAsia="华文仿宋" w:cs="华文仿宋"/>
          <w:bCs/>
          <w:kern w:val="0"/>
          <w:sz w:val="32"/>
          <w:szCs w:val="32"/>
        </w:rPr>
      </w:pPr>
    </w:p>
    <w:p>
      <w:pPr>
        <w:widowControl/>
        <w:jc w:val="left"/>
        <w:rPr>
          <w:rFonts w:hint="eastAsia" w:ascii="华文仿宋" w:hAnsi="华文仿宋" w:eastAsia="华文仿宋" w:cs="华文仿宋"/>
          <w:bCs/>
          <w:kern w:val="0"/>
          <w:sz w:val="32"/>
          <w:szCs w:val="32"/>
        </w:rPr>
        <w:sectPr>
          <w:pgSz w:w="16838" w:h="11906" w:orient="landscape"/>
          <w:pgMar w:top="1588" w:right="2098" w:bottom="1474" w:left="1985" w:header="851" w:footer="992" w:gutter="0"/>
          <w:pgNumType w:fmt="numberInDash" w:start="1"/>
          <w:cols w:space="720" w:num="1"/>
          <w:docGrid w:type="lines" w:linePitch="312" w:charSpace="0"/>
        </w:sectPr>
      </w:pPr>
    </w:p>
    <w:p>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项目宣传统计表</w:t>
      </w:r>
    </w:p>
    <w:p/>
    <w:tbl>
      <w:tblPr>
        <w:tblStyle w:val="4"/>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1812"/>
        <w:gridCol w:w="3833"/>
        <w:gridCol w:w="7"/>
        <w:gridCol w:w="177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839" w:hRule="atLeast"/>
        </w:trPr>
        <w:tc>
          <w:tcPr>
            <w:tcW w:w="1812" w:type="dxa"/>
            <w:tcBorders>
              <w:top w:val="single" w:color="auto" w:sz="8"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kern w:val="0"/>
                <w:sz w:val="28"/>
                <w:szCs w:val="28"/>
              </w:rPr>
              <w:t>阶  段</w:t>
            </w:r>
          </w:p>
        </w:tc>
        <w:tc>
          <w:tcPr>
            <w:tcW w:w="1812" w:type="dxa"/>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pPr>
              <w:spacing w:line="400" w:lineRule="exact"/>
              <w:jc w:val="center"/>
              <w:rPr>
                <w:sz w:val="28"/>
                <w:szCs w:val="28"/>
              </w:rPr>
            </w:pPr>
            <w:r>
              <w:rPr>
                <w:rFonts w:hint="eastAsia" w:ascii="华文仿宋" w:hAnsi="华文仿宋" w:eastAsia="华文仿宋" w:cs="华文仿宋"/>
                <w:b/>
                <w:bCs/>
                <w:sz w:val="28"/>
                <w:szCs w:val="28"/>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对  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839" w:hRule="atLeast"/>
        </w:trPr>
        <w:tc>
          <w:tcPr>
            <w:tcW w:w="1812"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前期筹备宣传</w:t>
            </w:r>
          </w:p>
        </w:tc>
        <w:tc>
          <w:tcPr>
            <w:tcW w:w="181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公众号&amp;自媒体</w:t>
            </w:r>
          </w:p>
        </w:tc>
        <w:tc>
          <w:tcPr>
            <w:tcW w:w="383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活动官宣&amp;盛典内容介绍</w:t>
            </w:r>
          </w:p>
        </w:tc>
        <w:tc>
          <w:tcPr>
            <w:tcW w:w="1778" w:type="dxa"/>
            <w:gridSpan w:val="2"/>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全网&amp;参会人员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839" w:hRule="atLeast"/>
        </w:trPr>
        <w:tc>
          <w:tcPr>
            <w:tcW w:w="1812"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实施期间宣传</w:t>
            </w:r>
          </w:p>
        </w:tc>
        <w:tc>
          <w:tcPr>
            <w:tcW w:w="181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视频&amp;图片直播</w:t>
            </w:r>
          </w:p>
        </w:tc>
        <w:tc>
          <w:tcPr>
            <w:tcW w:w="383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对筹备、彩排、演出进行短视频与直播传播</w:t>
            </w:r>
          </w:p>
        </w:tc>
        <w:tc>
          <w:tcPr>
            <w:tcW w:w="1778" w:type="dxa"/>
            <w:gridSpan w:val="2"/>
            <w:tcBorders>
              <w:top w:val="single" w:color="auto" w:sz="6" w:space="0"/>
              <w:left w:val="single" w:color="auto" w:sz="4"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全网&amp;参会人员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839" w:hRule="atLeast"/>
        </w:trPr>
        <w:tc>
          <w:tcPr>
            <w:tcW w:w="1812" w:type="dxa"/>
            <w:tcBorders>
              <w:top w:val="single" w:color="auto" w:sz="6" w:space="0"/>
              <w:left w:val="single" w:color="auto" w:sz="8"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媒体宣传</w:t>
            </w:r>
          </w:p>
        </w:tc>
        <w:tc>
          <w:tcPr>
            <w:tcW w:w="1812" w:type="dxa"/>
            <w:tcBorders>
              <w:top w:val="single" w:color="auto" w:sz="6" w:space="0"/>
              <w:left w:val="single" w:color="auto" w:sz="6"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新闻报道</w:t>
            </w:r>
          </w:p>
        </w:tc>
        <w:tc>
          <w:tcPr>
            <w:tcW w:w="3840" w:type="dxa"/>
            <w:gridSpan w:val="2"/>
            <w:tcBorders>
              <w:top w:val="single" w:color="auto" w:sz="6" w:space="0"/>
              <w:left w:val="single" w:color="auto" w:sz="6" w:space="0"/>
              <w:bottom w:val="single" w:color="auto" w:sz="8" w:space="0"/>
              <w:right w:val="single" w:color="auto" w:sz="4"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服饰发布、嘉宾致辞&amp;节目展演</w:t>
            </w:r>
          </w:p>
        </w:tc>
        <w:tc>
          <w:tcPr>
            <w:tcW w:w="1771" w:type="dxa"/>
            <w:tcBorders>
              <w:top w:val="single" w:color="auto" w:sz="6" w:space="0"/>
              <w:left w:val="single" w:color="auto" w:sz="4" w:space="0"/>
              <w:bottom w:val="single" w:color="auto" w:sz="8"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olor w:val="000000"/>
                <w:sz w:val="28"/>
                <w:szCs w:val="28"/>
              </w:rPr>
              <w:t>全网&amp;参会人员</w:t>
            </w:r>
          </w:p>
        </w:tc>
      </w:tr>
    </w:tbl>
    <w:p>
      <w:pPr>
        <w:spacing w:line="580" w:lineRule="exact"/>
        <w:rPr>
          <w:rFonts w:hint="eastAsia" w:ascii="华文仿宋" w:hAnsi="华文仿宋" w:eastAsia="华文仿宋" w:cs="华文仿宋"/>
          <w:sz w:val="32"/>
          <w:szCs w:val="32"/>
        </w:rPr>
      </w:pPr>
    </w:p>
    <w:p>
      <w:pPr>
        <w:spacing w:line="580" w:lineRule="exact"/>
        <w:jc w:val="center"/>
        <w:rPr>
          <w:rFonts w:hint="eastAsia" w:ascii="华文仿宋" w:hAnsi="华文仿宋" w:eastAsia="华文仿宋" w:cs="华文仿宋"/>
          <w:sz w:val="32"/>
          <w:szCs w:val="32"/>
        </w:rPr>
      </w:pPr>
    </w:p>
    <w:p>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媒体宣传摘要</w:t>
      </w:r>
    </w:p>
    <w:tbl>
      <w:tblPr>
        <w:tblStyle w:val="4"/>
        <w:tblpPr w:leftFromText="180" w:rightFromText="180" w:vertAnchor="text" w:horzAnchor="page" w:tblpX="1565" w:tblpY="30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序号</w:t>
            </w:r>
          </w:p>
        </w:tc>
        <w:tc>
          <w:tcPr>
            <w:tcW w:w="1591" w:type="dxa"/>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摘要</w:t>
            </w:r>
          </w:p>
        </w:tc>
        <w:tc>
          <w:tcPr>
            <w:tcW w:w="1093" w:type="dxa"/>
            <w:tcBorders>
              <w:top w:val="single" w:color="auto" w:sz="8"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w:t>
            </w:r>
          </w:p>
        </w:tc>
        <w:tc>
          <w:tcPr>
            <w:tcW w:w="15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政府融媒体</w:t>
            </w:r>
          </w:p>
        </w:tc>
        <w:tc>
          <w:tcPr>
            <w:tcW w:w="16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5月15日</w:t>
            </w:r>
          </w:p>
        </w:tc>
        <w:tc>
          <w:tcPr>
            <w:tcW w:w="37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活动信息官宣</w:t>
            </w:r>
          </w:p>
        </w:tc>
        <w:tc>
          <w:tcPr>
            <w:tcW w:w="1093"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5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活动官方公众号</w:t>
            </w:r>
          </w:p>
        </w:tc>
        <w:tc>
          <w:tcPr>
            <w:tcW w:w="16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6月10日</w:t>
            </w:r>
          </w:p>
        </w:tc>
        <w:tc>
          <w:tcPr>
            <w:tcW w:w="37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活动精彩内容</w:t>
            </w:r>
          </w:p>
        </w:tc>
        <w:tc>
          <w:tcPr>
            <w:tcW w:w="1093"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3</w:t>
            </w:r>
          </w:p>
        </w:tc>
        <w:tc>
          <w:tcPr>
            <w:tcW w:w="15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搜狐网</w:t>
            </w:r>
          </w:p>
        </w:tc>
        <w:tc>
          <w:tcPr>
            <w:tcW w:w="16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8月10日</w:t>
            </w:r>
          </w:p>
        </w:tc>
        <w:tc>
          <w:tcPr>
            <w:tcW w:w="37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指导专家团队介绍</w:t>
            </w:r>
          </w:p>
        </w:tc>
        <w:tc>
          <w:tcPr>
            <w:tcW w:w="1093"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4</w:t>
            </w:r>
          </w:p>
        </w:tc>
        <w:tc>
          <w:tcPr>
            <w:tcW w:w="15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今日头条</w:t>
            </w:r>
          </w:p>
        </w:tc>
        <w:tc>
          <w:tcPr>
            <w:tcW w:w="16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9月5日</w:t>
            </w:r>
          </w:p>
        </w:tc>
        <w:tc>
          <w:tcPr>
            <w:tcW w:w="37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盛典场地曝光&amp;介绍</w:t>
            </w:r>
          </w:p>
        </w:tc>
        <w:tc>
          <w:tcPr>
            <w:tcW w:w="1093"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5</w:t>
            </w:r>
          </w:p>
        </w:tc>
        <w:tc>
          <w:tcPr>
            <w:tcW w:w="15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政府融媒体</w:t>
            </w:r>
          </w:p>
        </w:tc>
        <w:tc>
          <w:tcPr>
            <w:tcW w:w="16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9月20日</w:t>
            </w:r>
          </w:p>
        </w:tc>
        <w:tc>
          <w:tcPr>
            <w:tcW w:w="37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设计师定制款时装手稿前瞻</w:t>
            </w:r>
          </w:p>
        </w:tc>
        <w:tc>
          <w:tcPr>
            <w:tcW w:w="1093"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6</w:t>
            </w:r>
          </w:p>
        </w:tc>
        <w:tc>
          <w:tcPr>
            <w:tcW w:w="15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腾讯</w:t>
            </w:r>
          </w:p>
        </w:tc>
        <w:tc>
          <w:tcPr>
            <w:tcW w:w="16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9月28日</w:t>
            </w:r>
          </w:p>
        </w:tc>
        <w:tc>
          <w:tcPr>
            <w:tcW w:w="37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汉服萌娃研学美图</w:t>
            </w:r>
          </w:p>
        </w:tc>
        <w:tc>
          <w:tcPr>
            <w:tcW w:w="1093"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7</w:t>
            </w:r>
          </w:p>
        </w:tc>
        <w:tc>
          <w:tcPr>
            <w:tcW w:w="1591" w:type="dxa"/>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政府融媒体</w:t>
            </w:r>
          </w:p>
        </w:tc>
        <w:tc>
          <w:tcPr>
            <w:tcW w:w="163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10月1日</w:t>
            </w:r>
          </w:p>
        </w:tc>
        <w:tc>
          <w:tcPr>
            <w:tcW w:w="37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盛典现场视频直播</w:t>
            </w:r>
          </w:p>
        </w:tc>
        <w:tc>
          <w:tcPr>
            <w:tcW w:w="1093" w:type="dxa"/>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8</w:t>
            </w:r>
          </w:p>
        </w:tc>
        <w:tc>
          <w:tcPr>
            <w:tcW w:w="1591" w:type="dxa"/>
            <w:tcBorders>
              <w:top w:val="single" w:color="auto" w:sz="6" w:space="0"/>
              <w:left w:val="single" w:color="auto" w:sz="6" w:space="0"/>
              <w:bottom w:val="single" w:color="auto" w:sz="8" w:space="0"/>
              <w:right w:val="single" w:color="auto" w:sz="6" w:space="0"/>
            </w:tcBorders>
            <w:vAlign w:val="center"/>
          </w:tcPr>
          <w:p>
            <w:pPr>
              <w:spacing w:line="400" w:lineRule="exact"/>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爱奇艺</w:t>
            </w:r>
          </w:p>
        </w:tc>
        <w:tc>
          <w:tcPr>
            <w:tcW w:w="1635" w:type="dxa"/>
            <w:tcBorders>
              <w:top w:val="single" w:color="auto" w:sz="6" w:space="0"/>
              <w:left w:val="single" w:color="auto" w:sz="6"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10月2日</w:t>
            </w:r>
          </w:p>
        </w:tc>
        <w:tc>
          <w:tcPr>
            <w:tcW w:w="3780" w:type="dxa"/>
            <w:tcBorders>
              <w:top w:val="single" w:color="auto" w:sz="6" w:space="0"/>
              <w:left w:val="single" w:color="auto" w:sz="6"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盛典精华片段短视频</w:t>
            </w:r>
          </w:p>
        </w:tc>
        <w:tc>
          <w:tcPr>
            <w:tcW w:w="1093" w:type="dxa"/>
            <w:tcBorders>
              <w:top w:val="single" w:color="auto" w:sz="6" w:space="0"/>
              <w:left w:val="single" w:color="auto" w:sz="6" w:space="0"/>
              <w:bottom w:val="single" w:color="auto" w:sz="8" w:space="0"/>
              <w:right w:val="single" w:color="auto" w:sz="8" w:space="0"/>
            </w:tcBorders>
            <w:vAlign w:val="center"/>
          </w:tcPr>
          <w:p>
            <w:pPr>
              <w:spacing w:line="400" w:lineRule="exact"/>
              <w:jc w:val="center"/>
              <w:rPr>
                <w:rFonts w:hint="eastAsia" w:ascii="华文仿宋" w:hAnsi="华文仿宋" w:eastAsia="华文仿宋" w:cs="华文仿宋"/>
                <w:sz w:val="28"/>
                <w:szCs w:val="28"/>
              </w:rPr>
            </w:pPr>
          </w:p>
        </w:tc>
      </w:tr>
    </w:tbl>
    <w:p/>
    <w:p>
      <w:pPr>
        <w:spacing w:line="580" w:lineRule="exact"/>
        <w:rPr>
          <w:rFonts w:hint="eastAsia" w:ascii="华文仿宋" w:hAnsi="华文仿宋" w:eastAsia="华文仿宋" w:cs="华文仿宋"/>
          <w:sz w:val="32"/>
          <w:szCs w:val="32"/>
        </w:rPr>
      </w:pPr>
    </w:p>
    <w:p/>
    <w:p>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受助者事迹</w:t>
      </w:r>
    </w:p>
    <w:p/>
    <w:tbl>
      <w:tblPr>
        <w:tblStyle w:val="4"/>
        <w:tblW w:w="0" w:type="auto"/>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pPr>
              <w:widowControl/>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姓  名</w:t>
            </w:r>
          </w:p>
        </w:tc>
        <w:tc>
          <w:tcPr>
            <w:tcW w:w="7065" w:type="dxa"/>
            <w:tcBorders>
              <w:top w:val="single" w:color="auto" w:sz="8" w:space="0"/>
              <w:left w:val="single" w:color="auto" w:sz="6" w:space="0"/>
              <w:bottom w:val="single" w:color="auto" w:sz="6" w:space="0"/>
              <w:right w:val="single" w:color="auto" w:sz="8" w:space="0"/>
            </w:tcBorders>
            <w:vAlign w:val="center"/>
          </w:tcPr>
          <w:p>
            <w:pPr>
              <w:widowControl/>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事  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21" w:hRule="atLeast"/>
        </w:trPr>
        <w:tc>
          <w:tcPr>
            <w:tcW w:w="1995"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091" w:hRule="atLeast"/>
        </w:trPr>
        <w:tc>
          <w:tcPr>
            <w:tcW w:w="1995"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21" w:hRule="atLeast"/>
        </w:trPr>
        <w:tc>
          <w:tcPr>
            <w:tcW w:w="1995"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341" w:hRule="atLeast"/>
        </w:trPr>
        <w:tc>
          <w:tcPr>
            <w:tcW w:w="1995" w:type="dxa"/>
            <w:tcBorders>
              <w:top w:val="single" w:color="auto" w:sz="6" w:space="0"/>
              <w:left w:val="single" w:color="auto" w:sz="8" w:space="0"/>
              <w:bottom w:val="single" w:color="auto" w:sz="6" w:space="0"/>
              <w:right w:val="single" w:color="auto" w:sz="6" w:space="0"/>
            </w:tcBorders>
            <w:vAlign w:val="center"/>
          </w:tcPr>
          <w:p>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361" w:hRule="atLeast"/>
        </w:trPr>
        <w:tc>
          <w:tcPr>
            <w:tcW w:w="1995" w:type="dxa"/>
            <w:tcBorders>
              <w:top w:val="single" w:color="auto" w:sz="6" w:space="0"/>
              <w:left w:val="single" w:color="auto" w:sz="8" w:space="0"/>
              <w:bottom w:val="single" w:color="auto" w:sz="8" w:space="0"/>
              <w:right w:val="single" w:color="auto" w:sz="6" w:space="0"/>
            </w:tcBorders>
            <w:vAlign w:val="center"/>
          </w:tcPr>
          <w:p>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8" w:space="0"/>
              <w:right w:val="single" w:color="auto" w:sz="8" w:space="0"/>
            </w:tcBorders>
            <w:vAlign w:val="center"/>
          </w:tcPr>
          <w:p>
            <w:pPr>
              <w:widowControl/>
              <w:spacing w:line="400" w:lineRule="exact"/>
              <w:jc w:val="left"/>
              <w:rPr>
                <w:rFonts w:hint="eastAsia" w:ascii="华文仿宋" w:hAnsi="华文仿宋" w:eastAsia="华文仿宋" w:cs="华文仿宋"/>
                <w:kern w:val="0"/>
                <w:sz w:val="28"/>
                <w:szCs w:val="28"/>
              </w:rPr>
            </w:pPr>
          </w:p>
        </w:tc>
      </w:tr>
    </w:tbl>
    <w:p>
      <w:pPr>
        <w:widowControl/>
        <w:jc w:val="left"/>
        <w:rPr>
          <w:rFonts w:hint="eastAsia" w:ascii="华文中宋" w:hAnsi="华文中宋" w:eastAsia="华文中宋" w:cs="华文中宋"/>
          <w:sz w:val="44"/>
          <w:szCs w:val="44"/>
        </w:rPr>
        <w:sectPr>
          <w:pgSz w:w="11906" w:h="16838"/>
          <w:pgMar w:top="2097" w:right="1587" w:bottom="2097" w:left="1587" w:header="851" w:footer="992" w:gutter="0"/>
          <w:pgNumType w:fmt="numberInDash" w:start="1"/>
          <w:cols w:space="720" w:num="1"/>
          <w:docGrid w:type="lines" w:linePitch="312" w:charSpace="0"/>
        </w:sectPr>
      </w:pPr>
    </w:p>
    <w:p>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项目经费决算报告</w:t>
      </w:r>
    </w:p>
    <w:p/>
    <w:p>
      <w:pPr>
        <w:spacing w:after="156" w:afterLines="50" w:line="580" w:lineRule="exact"/>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_____________________（公章）                                        年    月    日</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309"/>
        <w:gridCol w:w="1185"/>
        <w:gridCol w:w="664"/>
        <w:gridCol w:w="1114"/>
        <w:gridCol w:w="909"/>
        <w:gridCol w:w="955"/>
        <w:gridCol w:w="118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762" w:hRule="atLeast"/>
          <w:jc w:val="center"/>
        </w:trPr>
        <w:tc>
          <w:tcPr>
            <w:tcW w:w="704" w:type="pct"/>
            <w:tcBorders>
              <w:top w:val="single" w:color="auto" w:sz="8"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项目</w:t>
            </w:r>
          </w:p>
        </w:tc>
        <w:tc>
          <w:tcPr>
            <w:tcW w:w="768" w:type="pct"/>
            <w:tcBorders>
              <w:top w:val="single" w:color="auto" w:sz="8" w:space="0"/>
              <w:left w:val="single" w:color="auto" w:sz="6" w:space="0"/>
              <w:bottom w:val="single" w:color="auto" w:sz="4"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单项明细</w:t>
            </w:r>
          </w:p>
        </w:tc>
        <w:tc>
          <w:tcPr>
            <w:tcW w:w="695" w:type="pct"/>
            <w:tcBorders>
              <w:top w:val="single" w:color="auto" w:sz="8" w:space="0"/>
              <w:left w:val="single" w:color="auto" w:sz="6" w:space="0"/>
              <w:bottom w:val="single" w:color="auto" w:sz="4"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单价（元）</w:t>
            </w:r>
          </w:p>
        </w:tc>
        <w:tc>
          <w:tcPr>
            <w:tcW w:w="389" w:type="pct"/>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数量</w:t>
            </w:r>
          </w:p>
        </w:tc>
        <w:tc>
          <w:tcPr>
            <w:tcW w:w="653" w:type="pct"/>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金额（元）</w:t>
            </w:r>
          </w:p>
        </w:tc>
        <w:tc>
          <w:tcPr>
            <w:tcW w:w="533" w:type="pct"/>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经手人</w:t>
            </w:r>
          </w:p>
        </w:tc>
        <w:tc>
          <w:tcPr>
            <w:tcW w:w="560" w:type="pct"/>
            <w:tcBorders>
              <w:top w:val="single" w:color="auto" w:sz="8" w:space="0"/>
              <w:left w:val="single" w:color="auto" w:sz="6" w:space="0"/>
              <w:bottom w:val="single" w:color="auto" w:sz="4" w:space="0"/>
              <w:right w:val="single" w:color="auto" w:sz="6"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批准人</w:t>
            </w:r>
          </w:p>
        </w:tc>
        <w:tc>
          <w:tcPr>
            <w:tcW w:w="695" w:type="pct"/>
            <w:tcBorders>
              <w:top w:val="single" w:color="auto" w:sz="8" w:space="0"/>
              <w:left w:val="single" w:color="auto" w:sz="6" w:space="0"/>
              <w:bottom w:val="single" w:color="auto" w:sz="4" w:space="0"/>
              <w:right w:val="single" w:color="auto" w:sz="8" w:space="0"/>
            </w:tcBorders>
            <w:vAlign w:val="center"/>
          </w:tcPr>
          <w:p>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合计（元）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00" w:hRule="atLeast"/>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bookmarkStart w:id="0" w:name="_GoBack" w:colFirst="7" w:colLast="7"/>
          </w:p>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场地费</w:t>
            </w: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场地费</w:t>
            </w:r>
          </w:p>
        </w:tc>
        <w:tc>
          <w:tcPr>
            <w:tcW w:w="695" w:type="pct"/>
            <w:tcBorders>
              <w:top w:val="single" w:color="auto" w:sz="6" w:space="0"/>
              <w:left w:val="single" w:color="auto" w:sz="6" w:space="0"/>
              <w:bottom w:val="single" w:color="auto" w:sz="6" w:space="0"/>
              <w:right w:val="single" w:color="auto" w:sz="6" w:space="0"/>
            </w:tcBorders>
          </w:tcPr>
          <w:p>
            <w:pPr>
              <w:spacing w:line="400" w:lineRule="exact"/>
              <w:ind w:firstLine="280" w:firstLineChars="100"/>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270000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270000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270000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p>
          <w:p>
            <w:pPr>
              <w:spacing w:line="400" w:lineRule="exact"/>
              <w:jc w:val="center"/>
              <w:rPr>
                <w:rFonts w:hint="eastAsia" w:ascii="华文仿宋" w:hAnsi="华文仿宋" w:eastAsia="华文仿宋" w:cs="华文仿宋"/>
                <w:sz w:val="28"/>
                <w:szCs w:val="28"/>
                <w:lang w:val="en-US" w:eastAsia="zh-CN"/>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舞美制作</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153270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153270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4"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153270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p>
          <w:p>
            <w:pPr>
              <w:spacing w:line="400" w:lineRule="exact"/>
              <w:jc w:val="center"/>
              <w:rPr>
                <w:rFonts w:hint="eastAsia" w:ascii="华文仿宋" w:hAnsi="华文仿宋" w:eastAsia="华文仿宋" w:cs="华文仿宋"/>
                <w:sz w:val="28"/>
                <w:szCs w:val="28"/>
                <w:lang w:val="en-US" w:eastAsia="zh-CN"/>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p>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视频设备</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168800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168800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4"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4" w:space="0"/>
              <w:left w:val="single" w:color="auto" w:sz="4"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168800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音频设备</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49100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49100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4"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4"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49100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灯光设备</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148800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148800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148800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人工运输</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153490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153490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153490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媒体宣传</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150000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150000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物料费</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161500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161500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161500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嘉宾邀请</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24000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24000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24000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导演团队</w:t>
            </w:r>
          </w:p>
        </w:tc>
        <w:tc>
          <w:tcPr>
            <w:tcW w:w="695" w:type="pct"/>
            <w:tcBorders>
              <w:top w:val="single" w:color="auto" w:sz="6" w:space="0"/>
              <w:left w:val="single" w:color="auto" w:sz="6" w:space="0"/>
              <w:bottom w:val="single" w:color="auto" w:sz="6"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280000</w:t>
            </w:r>
          </w:p>
        </w:tc>
        <w:tc>
          <w:tcPr>
            <w:tcW w:w="389"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280000</w:t>
            </w:r>
          </w:p>
        </w:tc>
        <w:tc>
          <w:tcPr>
            <w:tcW w:w="533"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6"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6"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280000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704" w:type="pct"/>
            <w:tcBorders>
              <w:top w:val="single" w:color="auto" w:sz="6" w:space="0"/>
              <w:left w:val="single" w:color="auto" w:sz="8"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sz w:val="28"/>
                <w:szCs w:val="28"/>
              </w:rPr>
            </w:pPr>
          </w:p>
        </w:tc>
        <w:tc>
          <w:tcPr>
            <w:tcW w:w="768" w:type="pct"/>
            <w:tcBorders>
              <w:top w:val="single" w:color="auto" w:sz="6" w:space="0"/>
              <w:left w:val="single" w:color="auto" w:sz="6" w:space="0"/>
              <w:bottom w:val="single" w:color="auto" w:sz="8"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执行团队</w:t>
            </w:r>
          </w:p>
        </w:tc>
        <w:tc>
          <w:tcPr>
            <w:tcW w:w="695" w:type="pct"/>
            <w:tcBorders>
              <w:top w:val="single" w:color="auto" w:sz="6" w:space="0"/>
              <w:left w:val="single" w:color="auto" w:sz="6" w:space="0"/>
              <w:bottom w:val="single" w:color="auto" w:sz="8" w:space="0"/>
              <w:right w:val="single" w:color="auto" w:sz="6" w:space="0"/>
            </w:tcBorders>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162000</w:t>
            </w:r>
          </w:p>
        </w:tc>
        <w:tc>
          <w:tcPr>
            <w:tcW w:w="389" w:type="pct"/>
            <w:tcBorders>
              <w:top w:val="single" w:color="auto" w:sz="6" w:space="0"/>
              <w:left w:val="single" w:color="auto" w:sz="6" w:space="0"/>
              <w:bottom w:val="single" w:color="auto" w:sz="8" w:space="0"/>
              <w:right w:val="single" w:color="auto" w:sz="6" w:space="0"/>
            </w:tcBorders>
            <w:vAlign w:val="center"/>
          </w:tcPr>
          <w:p>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w:t>
            </w:r>
          </w:p>
        </w:tc>
        <w:tc>
          <w:tcPr>
            <w:tcW w:w="653" w:type="pct"/>
            <w:tcBorders>
              <w:top w:val="single" w:color="auto" w:sz="6" w:space="0"/>
              <w:left w:val="single" w:color="auto" w:sz="6" w:space="0"/>
              <w:bottom w:val="single" w:color="auto" w:sz="8" w:space="0"/>
              <w:right w:val="single" w:color="auto" w:sz="6"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162000</w:t>
            </w:r>
          </w:p>
        </w:tc>
        <w:tc>
          <w:tcPr>
            <w:tcW w:w="533" w:type="pct"/>
            <w:tcBorders>
              <w:top w:val="single" w:color="auto" w:sz="6" w:space="0"/>
              <w:left w:val="single" w:color="auto" w:sz="6" w:space="0"/>
              <w:bottom w:val="single" w:color="auto" w:sz="8"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560" w:type="pct"/>
            <w:tcBorders>
              <w:top w:val="single" w:color="auto" w:sz="6" w:space="0"/>
              <w:left w:val="single" w:color="auto" w:sz="6" w:space="0"/>
              <w:bottom w:val="single" w:color="auto" w:sz="8" w:space="0"/>
              <w:right w:val="single" w:color="auto" w:sz="6" w:space="0"/>
            </w:tcBorders>
          </w:tcPr>
          <w:p>
            <w:pPr>
              <w:spacing w:line="400" w:lineRule="exact"/>
              <w:jc w:val="center"/>
              <w:rPr>
                <w:rFonts w:hint="eastAsia" w:ascii="华文仿宋" w:hAnsi="华文仿宋" w:eastAsia="华文仿宋" w:cs="华文仿宋"/>
                <w:sz w:val="28"/>
                <w:szCs w:val="28"/>
              </w:rPr>
            </w:pPr>
          </w:p>
        </w:tc>
        <w:tc>
          <w:tcPr>
            <w:tcW w:w="695" w:type="pct"/>
            <w:tcBorders>
              <w:top w:val="single" w:color="auto" w:sz="6" w:space="0"/>
              <w:left w:val="single" w:color="auto" w:sz="6" w:space="0"/>
              <w:bottom w:val="single" w:color="auto" w:sz="8" w:space="0"/>
              <w:right w:val="single" w:color="auto" w:sz="8" w:space="0"/>
            </w:tcBorders>
            <w:vAlign w:val="center"/>
          </w:tcPr>
          <w:p>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162000</w:t>
            </w:r>
          </w:p>
        </w:tc>
      </w:tr>
      <w:bookmarkEnd w:id="0"/>
    </w:tbl>
    <w:p>
      <w:pPr>
        <w:spacing w:before="156"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p>
    <w:p>
      <w:pPr>
        <w:spacing w:line="580" w:lineRule="exact"/>
        <w:ind w:firstLine="1960" w:firstLineChars="700"/>
        <w:jc w:val="both"/>
      </w:pPr>
      <w:r>
        <w:rPr>
          <w:rFonts w:hint="eastAsia" w:ascii="华文仿宋" w:hAnsi="华文仿宋" w:eastAsia="华文仿宋" w:cs="华文仿宋"/>
          <w:bCs/>
          <w:sz w:val="28"/>
          <w:szCs w:val="28"/>
        </w:rPr>
        <w:t>项目负责人签字___________________</w:t>
      </w:r>
    </w:p>
    <w:p>
      <w:pPr>
        <w:spacing w:line="360" w:lineRule="auto"/>
        <w:rPr>
          <w:rFonts w:hint="eastAsia" w:ascii="宋体" w:hAnsi="宋体" w:cs="华文仿宋"/>
          <w:sz w:val="28"/>
          <w:szCs w:val="28"/>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汉仪书宋二KW"/>
    <w:panose1 w:val="02010600040101010101"/>
    <w:charset w:val="86"/>
    <w:family w:val="auto"/>
    <w:pitch w:val="default"/>
    <w:sig w:usb0="00000000" w:usb1="00000000" w:usb2="00000010" w:usb3="00000000" w:csb0="0004009F" w:csb1="00000000"/>
  </w:font>
  <w:font w:name="华文仿宋">
    <w:altName w:val="方正仿宋_GBK"/>
    <w:panose1 w:val="02010600040101010101"/>
    <w:charset w:val="86"/>
    <w:family w:val="auto"/>
    <w:pitch w:val="default"/>
    <w:sig w:usb0="00000000" w:usb1="00000000" w:usb2="00000010" w:usb3="00000000" w:csb0="0004009F" w:csb1="00000000"/>
  </w:font>
  <w:font w:name="Segoe UI Emoji">
    <w:altName w:val="Apple Color Emoji"/>
    <w:panose1 w:val="020B0502040204020203"/>
    <w:charset w:val="00"/>
    <w:family w:val="swiss"/>
    <w:pitch w:val="default"/>
    <w:sig w:usb0="00000000" w:usb1="00000000" w:usb2="08000000" w:usb3="00000000" w:csb0="0000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293B8D"/>
    <w:rsid w:val="00341C16"/>
    <w:rsid w:val="00425AC1"/>
    <w:rsid w:val="004810E4"/>
    <w:rsid w:val="005271E3"/>
    <w:rsid w:val="00583400"/>
    <w:rsid w:val="005838E5"/>
    <w:rsid w:val="00596A40"/>
    <w:rsid w:val="005A2EC3"/>
    <w:rsid w:val="005F45A6"/>
    <w:rsid w:val="005F59FC"/>
    <w:rsid w:val="00642CCD"/>
    <w:rsid w:val="006774CB"/>
    <w:rsid w:val="006F4273"/>
    <w:rsid w:val="007327FB"/>
    <w:rsid w:val="008C4994"/>
    <w:rsid w:val="008D6F1F"/>
    <w:rsid w:val="008F26D8"/>
    <w:rsid w:val="008F5785"/>
    <w:rsid w:val="00AC198B"/>
    <w:rsid w:val="00AC7938"/>
    <w:rsid w:val="00AD3A8D"/>
    <w:rsid w:val="00AE1498"/>
    <w:rsid w:val="00AE2983"/>
    <w:rsid w:val="00AF7D95"/>
    <w:rsid w:val="00B6076B"/>
    <w:rsid w:val="00B8105C"/>
    <w:rsid w:val="00C0500D"/>
    <w:rsid w:val="00C64D5E"/>
    <w:rsid w:val="00C769AC"/>
    <w:rsid w:val="00CE41BC"/>
    <w:rsid w:val="00CE69AA"/>
    <w:rsid w:val="00DB42CE"/>
    <w:rsid w:val="00DE46FF"/>
    <w:rsid w:val="00E73D5D"/>
    <w:rsid w:val="00EB4273"/>
    <w:rsid w:val="00EC03ED"/>
    <w:rsid w:val="00ED1E01"/>
    <w:rsid w:val="00ED6331"/>
    <w:rsid w:val="00F35DB8"/>
    <w:rsid w:val="45746556"/>
    <w:rsid w:val="B79EF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556</Words>
  <Characters>3172</Characters>
  <Lines>26</Lines>
  <Paragraphs>7</Paragraphs>
  <TotalTime>2787</TotalTime>
  <ScaleCrop>false</ScaleCrop>
  <LinksUpToDate>false</LinksUpToDate>
  <CharactersWithSpaces>3721</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2015-04-22T10:14:00Z</dcterms:created>
  <dc:creator>1</dc:creator>
  <cp:lastModifiedBy>Phoebe（月叔）</cp:lastModifiedBy>
  <dcterms:modified xsi:type="dcterms:W3CDTF">2024-12-04T15:33:42Z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4527A49EBDA37016D60550672F1E747D_43</vt:lpwstr>
  </property>
</Properties>
</file>