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20D43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中国少年儿童文化艺术基金会</w:t>
      </w:r>
    </w:p>
    <w:p w14:paraId="21438C66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</w:p>
    <w:p w14:paraId="376DDC5A">
      <w:pPr>
        <w:spacing w:line="58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项目总结报告</w:t>
      </w:r>
    </w:p>
    <w:p w14:paraId="0CAB447C">
      <w:pPr>
        <w:spacing w:line="580" w:lineRule="exact"/>
        <w:jc w:val="center"/>
        <w:rPr>
          <w:rFonts w:hint="eastAsia" w:ascii="华文仿宋" w:hAnsi="华文仿宋" w:eastAsia="华文仿宋" w:cs="华文仿宋"/>
          <w:b/>
          <w:sz w:val="32"/>
          <w:szCs w:val="32"/>
        </w:rPr>
      </w:pPr>
    </w:p>
    <w:p w14:paraId="216F1015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3CC8B099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A2BB58B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79E09F23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3945F57B">
      <w:pPr>
        <w:spacing w:line="580" w:lineRule="exact"/>
        <w:ind w:left="2860" w:leftChars="6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项目名称：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中国儿艺会·爱在路上2025 </w:t>
      </w:r>
    </w:p>
    <w:p w14:paraId="4BE73B96">
      <w:pPr>
        <w:spacing w:line="580" w:lineRule="exact"/>
        <w:ind w:left="4540" w:leftChars="1400" w:hanging="1600" w:hangingChars="5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海南黎族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地贫合唱团营会   </w:t>
      </w:r>
    </w:p>
    <w:p w14:paraId="00E5C369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项目团队：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爱在路上专项基金执行团队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</w:t>
      </w:r>
    </w:p>
    <w:p w14:paraId="0986456D">
      <w:pPr>
        <w:spacing w:line="580" w:lineRule="exact"/>
        <w:ind w:left="1260" w:leftChars="600"/>
        <w:jc w:val="left"/>
        <w:rPr>
          <w:rFonts w:hint="eastAsia" w:ascii="华文仿宋" w:hAnsi="华文仿宋" w:eastAsia="华文仿宋" w:cs="华文仿宋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项目周期：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2025年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2月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6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>日至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>9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日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</w:rPr>
        <w:t xml:space="preserve">  </w:t>
      </w:r>
    </w:p>
    <w:p w14:paraId="7F22158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599FCFF7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62FA0DB8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DED47A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02E1A1AA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2503B6C0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202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12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p w14:paraId="1A869BE0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3916ACBA">
      <w:pPr>
        <w:spacing w:line="580" w:lineRule="exact"/>
        <w:rPr>
          <w:rFonts w:hint="eastAsia" w:ascii="华文仿宋" w:hAnsi="华文仿宋" w:eastAsia="华文仿宋" w:cs="华文仿宋"/>
          <w:kern w:val="0"/>
          <w:sz w:val="32"/>
          <w:szCs w:val="32"/>
        </w:rPr>
      </w:pPr>
    </w:p>
    <w:p w14:paraId="35ED38EF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项目总结</w:t>
      </w:r>
    </w:p>
    <w:p w14:paraId="68ADE8BC"/>
    <w:tbl>
      <w:tblPr>
        <w:tblStyle w:val="4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6"/>
        <w:gridCol w:w="2186"/>
        <w:gridCol w:w="1987"/>
        <w:gridCol w:w="2606"/>
      </w:tblGrid>
      <w:tr w14:paraId="08A1B2D8">
        <w:trPr>
          <w:trHeight w:val="534" w:hRule="atLeast"/>
          <w:jc w:val="center"/>
        </w:trPr>
        <w:tc>
          <w:tcPr>
            <w:tcW w:w="226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2C6722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项目名称</w:t>
            </w:r>
          </w:p>
        </w:tc>
        <w:tc>
          <w:tcPr>
            <w:tcW w:w="6779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217082E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中国儿艺会·爱在路上2025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海南黎族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地贫合唱团营会</w:t>
            </w:r>
          </w:p>
        </w:tc>
      </w:tr>
      <w:tr w14:paraId="07ECF6C8">
        <w:trPr>
          <w:trHeight w:val="1857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6ABAF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项目内容</w:t>
            </w:r>
          </w:p>
          <w:p w14:paraId="1E0540A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（1000字以上）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8E059B">
            <w:pPr>
              <w:numPr>
                <w:ilvl w:val="0"/>
                <w:numId w:val="1"/>
              </w:numPr>
              <w:rPr>
                <w:b/>
                <w:bCs/>
                <w:color w:val="808080" w:themeColor="text1" w:themeTint="8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项目背景 </w:t>
            </w:r>
          </w:p>
          <w:p w14:paraId="4579FB54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输血依赖性地中海贫血患儿在海南约有500名，广西、广东、云贵川渝地区的患者更多。许多患儿家庭因病致贫，孩子因外貌、身体虚弱、就业困难等承受巨大的精神压力，亟需关爱与帮助。其中很多重度地贫患儿是少数民族，拥有很好的艺术天赋。通过艺术培训和文艺活动，不仅能发掘他们的潜能，丰富其精神生活，还能帮助提升他们战胜疾病的勇气。</w:t>
            </w:r>
          </w:p>
          <w:p w14:paraId="73AB8E31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中国少年儿童文化艺术基金会“关爱扶持地贫家庭”团队，将受助家庭视为亲人，从家庭入手关爱、陪伴、资助患儿，借助文化艺术慰籍心灵，增强他们的治愈信心。期望每个地贫家庭都能坚持下去，每个地贫患儿都能病得医治、重获新生。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截止到2025年10月底，累计帮扶698名重度地贫患儿，累计移植207名。</w:t>
            </w:r>
          </w:p>
          <w:p w14:paraId="6323216F">
            <w:pP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丰富地贫孩子的文化艺术生活，特举办“中国儿艺会·爱在路上2025海南黎族地贫合唱团营会”，营员主要为本项目陪伴的海南琼南地区的地贫患儿，亦是地贫合唱团的成员，规模：约21-25名营员+老师和义工6名，共30名左右。</w:t>
            </w:r>
          </w:p>
          <w:p w14:paraId="5DE0D3CA">
            <w:pP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5C691D0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项目目标 </w:t>
            </w:r>
          </w:p>
          <w:p w14:paraId="3DD4C762">
            <w:pPr>
              <w:spacing w:line="360" w:lineRule="auto"/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核心目标：借着营会挖掘孩子的文化艺术潜能，提升孩子们战胜疾病的勇气和信心。能够合唱2首歌曲并上台展示；</w:t>
            </w:r>
          </w:p>
          <w:p w14:paraId="26F1C6E1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衍生目标：提升地贫患儿自信心、以文化艺术的方式丰富其精神生活、让地贫患儿在爱里享受美好，在音乐里收获治愈。</w:t>
            </w:r>
          </w:p>
          <w:p w14:paraId="24677C22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111E863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受益群体 </w:t>
            </w:r>
          </w:p>
          <w:p w14:paraId="170CF51C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群体画像：</w:t>
            </w:r>
          </w:p>
          <w:p w14:paraId="6723F02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人数：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22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</w:t>
            </w:r>
          </w:p>
          <w:p w14:paraId="68C14F8D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年级：小学及初中</w:t>
            </w:r>
          </w:p>
          <w:p w14:paraId="5B15BB53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地区：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海南省三亚市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各乡村</w:t>
            </w:r>
          </w:p>
          <w:p w14:paraId="6BC0369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群体：输血依赖性地中海贫血患儿</w:t>
            </w:r>
          </w:p>
          <w:p w14:paraId="47FB3E1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覆盖范围：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海南省三亚市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各乡村</w:t>
            </w:r>
          </w:p>
          <w:p w14:paraId="0C8995F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54A81D1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执行计划与调整 </w:t>
            </w:r>
          </w:p>
          <w:p w14:paraId="6662F009">
            <w:pPr>
              <w:rPr>
                <w:rFonts w:hint="default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此次排练，除了计划中的两个合唱节目，还帮助孩子们排练了一个朗诵节目，孩子们表现很棒。</w:t>
            </w:r>
          </w:p>
          <w:p w14:paraId="7C9F838D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0E86A2D9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核心活动详情 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E222497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为期4天的合唱团营会活动1场，覆盖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22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人</w:t>
            </w:r>
          </w:p>
          <w:p w14:paraId="5EE292D0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第一天，孩子们来到营地报道，领用营服、演出服、水杯等等要用的物品，然后在一起玩游戏、吃晚饭、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熟悉歌词和歌曲，进行朗诵练习等，正好赶上其中一名营员的生日，和孩子们一起为她庆生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7F8213D5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老师带孩子们一起进行破冰游戏，并练习唱歌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排练合唱队形，排练之余，孩子们在一起玩游戏、</w:t>
            </w:r>
            <w:r>
              <w:rPr>
                <w:rFonts w:hint="default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k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歌，玩儿得十分尽兴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0678C185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老师带孩子们一起练习唱歌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排练队形，排练之余玩游戏、包饺子、</w:t>
            </w:r>
            <w:r>
              <w:rPr>
                <w:rFonts w:hint="default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k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歌、集体生日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7813E926">
            <w:pPr>
              <w:numPr>
                <w:ilvl w:val="0"/>
                <w:numId w:val="2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上午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来到洲际酒店参观、做手工、吃午饭，下午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化妆后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进行闭营演出，演出后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孩子们在酒店草坪上玩游戏，最后一起吃晚饭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  <w:p w14:paraId="0A82B15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2D927A6">
            <w:pPr>
              <w:numPr>
                <w:ilvl w:val="0"/>
                <w:numId w:val="1"/>
              </w:numP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合作与资源整合 </w:t>
            </w:r>
          </w:p>
          <w:p w14:paraId="6FD2E01F">
            <w:pPr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无</w:t>
            </w:r>
          </w:p>
        </w:tc>
      </w:tr>
      <w:tr w14:paraId="27015113">
        <w:trPr>
          <w:trHeight w:val="1260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C4115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项目实施时间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4D97F9D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2025年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2月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日至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日</w:t>
            </w:r>
          </w:p>
        </w:tc>
      </w:tr>
      <w:tr w14:paraId="3DBF6593">
        <w:trPr>
          <w:trHeight w:val="129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011B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项目实施地点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A0505E1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海南省三亚市海棠区林旺大道龙江风情小镇A2-8号</w:t>
            </w:r>
          </w:p>
        </w:tc>
      </w:tr>
      <w:tr w14:paraId="66C7C62B">
        <w:trPr>
          <w:trHeight w:val="469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A8944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服务对象</w:t>
            </w:r>
          </w:p>
        </w:tc>
        <w:tc>
          <w:tcPr>
            <w:tcW w:w="21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CC2B4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重度地贫患儿</w:t>
            </w:r>
          </w:p>
        </w:tc>
        <w:tc>
          <w:tcPr>
            <w:tcW w:w="1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D650A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受益人数</w:t>
            </w:r>
          </w:p>
        </w:tc>
        <w:tc>
          <w:tcPr>
            <w:tcW w:w="26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FE1DC2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人</w:t>
            </w:r>
          </w:p>
        </w:tc>
      </w:tr>
      <w:tr w14:paraId="482F693B">
        <w:trPr>
          <w:trHeight w:val="2008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0A3F1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项目预期目标</w:t>
            </w:r>
          </w:p>
          <w:p w14:paraId="3922CBD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（参照申报书）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6F2CE5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BE20A1D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海南黎族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重度地中海贫血患儿举办1场为期4天的合唱团营会。</w:t>
            </w:r>
          </w:p>
          <w:p w14:paraId="19AACAB6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52315AF3">
        <w:trPr>
          <w:trHeight w:val="2163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E4D05A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项目实际完成情况及说明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531CA79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成功为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海南黎族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重度地中海贫血患儿举办1场为期4天的合唱团营会。</w:t>
            </w:r>
          </w:p>
        </w:tc>
      </w:tr>
      <w:tr w14:paraId="036BAC6C">
        <w:trPr>
          <w:trHeight w:val="2177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AF1B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项目宣传工作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9971633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影响力传播 </w:t>
            </w:r>
          </w:p>
          <w:p w14:paraId="643B88E1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AFEFE39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在本项目自媒体账号发布视频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20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个、公众号1篇</w:t>
            </w:r>
          </w:p>
        </w:tc>
      </w:tr>
      <w:tr w14:paraId="226C3147">
        <w:trPr>
          <w:trHeight w:val="1995" w:hRule="atLeast"/>
          <w:jc w:val="center"/>
        </w:trPr>
        <w:tc>
          <w:tcPr>
            <w:tcW w:w="2266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C26B4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项目成效</w:t>
            </w:r>
          </w:p>
        </w:tc>
        <w:tc>
          <w:tcPr>
            <w:tcW w:w="67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9B2810">
            <w:pPr>
              <w:spacing w:line="400" w:lineRule="exact"/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社会效益分析 </w:t>
            </w:r>
          </w:p>
          <w:p w14:paraId="785CC567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A0DE739">
            <w:pPr>
              <w:rPr>
                <w:rFonts w:hint="eastAsia" w:ascii="华文仿宋" w:hAnsi="华文仿宋" w:eastAsia="华文仿宋" w:cs="华文仿宋"/>
                <w:color w:val="808080" w:themeColor="text1" w:themeTint="80"/>
                <w:sz w:val="28"/>
                <w:szCs w:val="2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受益群体变化：</w:t>
            </w:r>
            <w:r>
              <w:rPr>
                <w:rFonts w:hint="eastAsia"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营会前后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22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名参与本次合唱团营会的营员变得更加活泼爱笑、自信大方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很多孩子都爱上了营会，表示来年还要继续参加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。</w:t>
            </w:r>
          </w:p>
        </w:tc>
      </w:tr>
      <w:tr w14:paraId="3CA958C7">
        <w:trPr>
          <w:trHeight w:val="8891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AB33C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项目实际支出经费总额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41F7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资金来源</w:t>
            </w:r>
          </w:p>
          <w:p w14:paraId="0C65976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企业捐赠：0元</w:t>
            </w:r>
          </w:p>
          <w:p w14:paraId="306EB2EC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公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众募捐：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15,207.86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元（100%）</w:t>
            </w:r>
          </w:p>
          <w:p w14:paraId="21D2D36A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0054E85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财务合规性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56A202F5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审计情况：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是否通过第三方财务审计（附审计报告摘要）；</w:t>
            </w:r>
          </w:p>
          <w:p w14:paraId="75619BF7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:vertAlign w:val="subscrip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公示情况：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本次活动支出</w:t>
            </w:r>
            <w:r>
              <w:rPr>
                <w:rFonts w:hint="eastAsia" w:ascii="Segoe UI" w:hAnsi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15,207.86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highlight w:val="none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元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，资金主要来源于腾讯公益平台捐款，</w:t>
            </w:r>
          </w:p>
        </w:tc>
      </w:tr>
      <w:tr w14:paraId="5CDAF3CF">
        <w:trPr>
          <w:trHeight w:val="3446" w:hRule="atLeast"/>
          <w:jc w:val="center"/>
        </w:trPr>
        <w:tc>
          <w:tcPr>
            <w:tcW w:w="22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47BFA27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项目经验及建议</w:t>
            </w:r>
          </w:p>
        </w:tc>
        <w:tc>
          <w:tcPr>
            <w:tcW w:w="677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940DF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成功模式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  <w:p w14:paraId="4CCA6BF9">
            <w:p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- 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可复制经验：</w:t>
            </w:r>
          </w:p>
          <w:p w14:paraId="0793827D">
            <w:pPr>
              <w:numPr>
                <w:ilvl w:val="0"/>
                <w:numId w:val="3"/>
              </w:numP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孩子们很喜欢在一起</w:t>
            </w:r>
            <w:r>
              <w:rPr>
                <w:rFonts w:hint="default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k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歌，下次营会可预备网络和相关设备，让孩子们更尽兴。</w:t>
            </w:r>
          </w:p>
          <w:p w14:paraId="3D417751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黎族孩子们也很有朗诵的天分，下次营会可以增加朗诵节目排练。</w:t>
            </w:r>
          </w:p>
          <w:p w14:paraId="23566939"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闭营演出前的妆发需要较长时间，今年酒店为我们预留了2小时，孩子们得以用更好的状态和妆容走上舞台。</w:t>
            </w:r>
          </w:p>
          <w:p w14:paraId="6FF65CE3">
            <w:pPr>
              <w:spacing w:line="400" w:lineRule="exact"/>
              <w:rPr>
                <w:rFonts w:ascii="Segoe UI" w:hAnsi="Segoe UI" w:eastAsia="Segoe UI" w:cs="Segoe UI"/>
                <w:color w:val="1C1F23"/>
                <w:sz w:val="27"/>
                <w:szCs w:val="27"/>
                <w:shd w:val="clear" w:color="auto" w:fill="FFFFFF"/>
              </w:rPr>
            </w:pPr>
          </w:p>
          <w:p w14:paraId="5956668D">
            <w:pPr>
              <w:spacing w:line="400" w:lineRule="exact"/>
              <w:rPr>
                <w:rFonts w:ascii="Segoe UI" w:hAnsi="Segoe UI" w:eastAsia="Segoe UI" w:cs="Segoe UI"/>
                <w:color w:val="1C1F23"/>
                <w:sz w:val="27"/>
                <w:szCs w:val="27"/>
                <w:shd w:val="clear" w:color="auto" w:fill="FFFFFF"/>
              </w:rPr>
            </w:pPr>
          </w:p>
          <w:p w14:paraId="62A91340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问题与挑战 </w:t>
            </w:r>
          </w:p>
          <w:p w14:paraId="0B546AE6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- 执行难点：</w:t>
            </w:r>
          </w:p>
          <w:p w14:paraId="4095BB91">
            <w:pPr>
              <w:numPr>
                <w:ilvl w:val="0"/>
                <w:numId w:val="4"/>
              </w:num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营会物品采买数量很难把控得刚刚好，容易偏少或偏多</w:t>
            </w: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；</w:t>
            </w:r>
          </w:p>
          <w:p w14:paraId="55A794B5">
            <w:pPr>
              <w:numPr>
                <w:ilvl w:val="0"/>
                <w:numId w:val="4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营地选址很难，一般的场地费用都很高，场地距离生活区太远的地方又不方便，很难选到合适的场地。</w:t>
            </w:r>
          </w:p>
          <w:p w14:paraId="32D8F5A7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E6C8EF1">
            <w:pP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- 客观限制：</w:t>
            </w:r>
          </w:p>
          <w:p w14:paraId="05B4A419">
            <w:pPr>
              <w:numPr>
                <w:ilvl w:val="0"/>
                <w:numId w:val="5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在海南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云南</w:t>
            </w: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等旅游省，场地租赁、人员差旅、食品采购等费用会因季节不同而有明显的差别，为节省成本，需要尽量选择旅游淡季，各方人员安排、营会时间选择等等受影响较大。</w:t>
            </w:r>
          </w:p>
          <w:p w14:paraId="7E07FFD0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若需合作方提供表演机会，则需根据合作方的时间安排制定相应的活动计划。</w:t>
            </w:r>
          </w:p>
          <w:p w14:paraId="761927F1">
            <w:pPr>
              <w:numPr>
                <w:ilvl w:val="0"/>
                <w:numId w:val="5"/>
              </w:numPr>
              <w:ind w:left="0" w:leftChars="0" w:firstLine="0" w:firstLineChars="0"/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工作人员人手有限的请款下，当营员数量增加，组织和安排时也更费时间。</w:t>
            </w:r>
          </w:p>
          <w:p w14:paraId="13EDB943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1E90BFE">
            <w:pPr>
              <w:spacing w:line="400" w:lineRule="exact"/>
              <w:rPr>
                <w:rFonts w:ascii="Segoe UI" w:hAnsi="Segoe UI" w:eastAsia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Segoe UI" w:hAnsi="Segoe UI" w:eastAsia="Segoe UI" w:cs="Segoe UI"/>
                <w:b/>
                <w:bCs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改进建议 </w:t>
            </w:r>
          </w:p>
          <w:p w14:paraId="047DE226">
            <w:pPr>
              <w:numPr>
                <w:ilvl w:val="0"/>
                <w:numId w:val="6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场地的淋浴头不好用，在前期考察时没有试用，下次应试用。</w:t>
            </w:r>
          </w:p>
          <w:p w14:paraId="37CE9E32">
            <w:pPr>
              <w:numPr>
                <w:ilvl w:val="0"/>
                <w:numId w:val="6"/>
              </w:numPr>
              <w:rPr>
                <w:rFonts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Segoe UI" w:hAnsi="Segoe UI" w:cs="Segoe UI"/>
                <w:color w:val="808080" w:themeColor="text1" w:themeTint="80"/>
                <w:sz w:val="27"/>
                <w:szCs w:val="27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厨房做饭的志愿者，当营员为20名左右时，做饭的志愿者以2名为宜，多人更不容易安排和组织。</w:t>
            </w:r>
          </w:p>
          <w:p w14:paraId="02054DE3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2089A64E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5BBDB196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  <w:p w14:paraId="1752C1A1">
            <w:pPr>
              <w:spacing w:line="400" w:lineRule="exact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</w:tbl>
    <w:p w14:paraId="56C8407D">
      <w:pPr>
        <w:spacing w:line="580" w:lineRule="exact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br w:type="page"/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项目实施日程表</w:t>
      </w:r>
    </w:p>
    <w:tbl>
      <w:tblPr>
        <w:tblStyle w:val="4"/>
        <w:tblpPr w:leftFromText="180" w:rightFromText="180" w:vertAnchor="text" w:horzAnchor="margin" w:tblpY="41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6978"/>
      </w:tblGrid>
      <w:tr w14:paraId="4446615F">
        <w:trPr>
          <w:trHeight w:val="90" w:hRule="atLeast"/>
        </w:trPr>
        <w:tc>
          <w:tcPr>
            <w:tcW w:w="1777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5ED1A7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697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F9DD021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2025年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2月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日至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华文仿宋" w:hAnsi="华文仿宋" w:eastAsia="华文仿宋" w:cs="华文仿宋"/>
                <w:bCs/>
                <w:kern w:val="0"/>
                <w:sz w:val="28"/>
                <w:szCs w:val="28"/>
              </w:rPr>
              <w:t>日</w:t>
            </w:r>
          </w:p>
        </w:tc>
      </w:tr>
      <w:tr w14:paraId="3715D5BF">
        <w:trPr>
          <w:trHeight w:val="208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125C1E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A64C63C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海南省三亚市海棠区林旺大道龙江风情小镇A2-8号</w:t>
            </w:r>
          </w:p>
        </w:tc>
      </w:tr>
      <w:tr w14:paraId="2DA42660">
        <w:trPr>
          <w:trHeight w:val="180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B5D415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参与人员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CF9379E">
            <w:pPr>
              <w:spacing w:line="360" w:lineRule="auto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共计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名执行人员，其中包括：</w:t>
            </w:r>
          </w:p>
          <w:p w14:paraId="0FD77940">
            <w:pPr>
              <w:pStyle w:val="9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老师1名，主要负责带教声乐课、节目彩排的培训、游戏环节等</w:t>
            </w:r>
          </w:p>
          <w:p w14:paraId="58533F5A">
            <w:pPr>
              <w:pStyle w:val="9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团队工作人员3名，1名为执行负责人，1名为拍照人员，1名为机动岗</w:t>
            </w:r>
          </w:p>
          <w:p w14:paraId="5F53D1CA">
            <w:pPr>
              <w:pStyle w:val="9"/>
              <w:numPr>
                <w:ilvl w:val="0"/>
                <w:numId w:val="7"/>
              </w:numPr>
              <w:spacing w:line="360" w:lineRule="auto"/>
              <w:ind w:firstLineChars="0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志愿者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名，主要负责做饭、打扫卫生、采买等后勤工作</w:t>
            </w:r>
          </w:p>
        </w:tc>
      </w:tr>
      <w:tr w14:paraId="43FC08AB">
        <w:trPr>
          <w:trHeight w:val="9414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0EB3F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459056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为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名海南重度地中海贫血患儿举办1场为期4天的地贫合唱团营会，活动安排如下：</w:t>
            </w:r>
          </w:p>
          <w:p w14:paraId="6685EA08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  <w:tbl>
            <w:tblPr>
              <w:tblStyle w:val="5"/>
              <w:tblW w:w="66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19"/>
              <w:gridCol w:w="1792"/>
              <w:gridCol w:w="2007"/>
              <w:gridCol w:w="2062"/>
            </w:tblGrid>
            <w:tr w14:paraId="68B33E10">
              <w:trPr>
                <w:trHeight w:val="934" w:hRule="atLeast"/>
                <w:jc w:val="center"/>
              </w:trPr>
              <w:tc>
                <w:tcPr>
                  <w:tcW w:w="6680" w:type="dxa"/>
                  <w:gridSpan w:val="4"/>
                  <w:vAlign w:val="center"/>
                </w:tcPr>
                <w:p w14:paraId="55DCFDB6">
                  <w:pPr>
                    <w:spacing w:line="360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中国儿艺会·2025爱在路上</w:t>
                  </w:r>
                  <w:r>
                    <w:rPr>
                      <w:rFonts w:hint="eastAsia"/>
                      <w:b/>
                      <w:bCs/>
                      <w:lang w:val="en-US" w:eastAsia="zh-CN"/>
                    </w:rPr>
                    <w:t>海南黎族</w:t>
                  </w:r>
                  <w:r>
                    <w:rPr>
                      <w:rFonts w:hint="eastAsia"/>
                      <w:b/>
                      <w:bCs/>
                    </w:rPr>
                    <w:t xml:space="preserve">地贫合唱团  </w:t>
                  </w:r>
                  <w:r>
                    <w:rPr>
                      <w:rFonts w:hint="eastAsia"/>
                      <w:b/>
                      <w:bCs/>
                    </w:rPr>
                    <w:br w:type="textWrapping"/>
                  </w:r>
                  <w:r>
                    <w:rPr>
                      <w:rFonts w:hint="eastAsia"/>
                      <w:b/>
                      <w:bCs/>
                    </w:rPr>
                    <w:t>营会日程安排</w:t>
                  </w:r>
                </w:p>
              </w:tc>
            </w:tr>
            <w:tr w14:paraId="2C76C288">
              <w:trPr>
                <w:trHeight w:val="472" w:hRule="atLeast"/>
                <w:jc w:val="center"/>
              </w:trPr>
              <w:tc>
                <w:tcPr>
                  <w:tcW w:w="819" w:type="dxa"/>
                  <w:noWrap/>
                  <w:vAlign w:val="center"/>
                </w:tcPr>
                <w:p w14:paraId="0FAFCFEF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日期</w:t>
                  </w:r>
                </w:p>
              </w:tc>
              <w:tc>
                <w:tcPr>
                  <w:tcW w:w="1792" w:type="dxa"/>
                  <w:noWrap/>
                  <w:vAlign w:val="center"/>
                </w:tcPr>
                <w:p w14:paraId="26E9A44B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日程安排</w:t>
                  </w:r>
                </w:p>
              </w:tc>
              <w:tc>
                <w:tcPr>
                  <w:tcW w:w="2007" w:type="dxa"/>
                  <w:noWrap/>
                  <w:vAlign w:val="center"/>
                </w:tcPr>
                <w:p w14:paraId="28AFB14F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地点</w:t>
                  </w:r>
                </w:p>
              </w:tc>
              <w:tc>
                <w:tcPr>
                  <w:tcW w:w="2062" w:type="dxa"/>
                  <w:noWrap/>
                  <w:vAlign w:val="center"/>
                </w:tcPr>
                <w:p w14:paraId="455AB1A5">
                  <w:pPr>
                    <w:spacing w:line="360" w:lineRule="auto"/>
                    <w:jc w:val="center"/>
                    <w:rPr>
                      <w:rFonts w:hint="eastAsia"/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备注</w:t>
                  </w:r>
                </w:p>
              </w:tc>
            </w:tr>
            <w:tr w14:paraId="1970BCB1">
              <w:trPr>
                <w:trHeight w:val="1312" w:hRule="atLeast"/>
                <w:jc w:val="center"/>
              </w:trPr>
              <w:tc>
                <w:tcPr>
                  <w:tcW w:w="819" w:type="dxa"/>
                  <w:noWrap/>
                  <w:vAlign w:val="center"/>
                </w:tcPr>
                <w:p w14:paraId="385A6E4A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6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92" w:type="dxa"/>
                  <w:noWrap/>
                  <w:vAlign w:val="center"/>
                </w:tcPr>
                <w:p w14:paraId="0037758E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营员报道</w:t>
                  </w:r>
                </w:p>
              </w:tc>
              <w:tc>
                <w:tcPr>
                  <w:tcW w:w="2007" w:type="dxa"/>
                  <w:noWrap/>
                  <w:vAlign w:val="center"/>
                </w:tcPr>
                <w:p w14:paraId="00FD3706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62" w:type="dxa"/>
                  <w:noWrap/>
                  <w:vAlign w:val="center"/>
                </w:tcPr>
                <w:p w14:paraId="176CA5D6">
                  <w:pPr>
                    <w:spacing w:line="360" w:lineRule="auto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  <w:tr w14:paraId="0BF1EF21">
              <w:trPr>
                <w:trHeight w:val="1742" w:hRule="atLeast"/>
                <w:jc w:val="center"/>
              </w:trPr>
              <w:tc>
                <w:tcPr>
                  <w:tcW w:w="819" w:type="dxa"/>
                  <w:noWrap/>
                  <w:vAlign w:val="center"/>
                </w:tcPr>
                <w:p w14:paraId="19CCA25E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92" w:type="dxa"/>
                  <w:noWrap/>
                  <w:vAlign w:val="center"/>
                </w:tcPr>
                <w:p w14:paraId="298D66D2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排练、游戏、丰富饮食</w:t>
                  </w:r>
                </w:p>
              </w:tc>
              <w:tc>
                <w:tcPr>
                  <w:tcW w:w="2007" w:type="dxa"/>
                  <w:noWrap/>
                  <w:vAlign w:val="center"/>
                </w:tcPr>
                <w:p w14:paraId="78ABE624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62" w:type="dxa"/>
                  <w:vAlign w:val="center"/>
                </w:tcPr>
                <w:p w14:paraId="2AEC63FC">
                  <w:pPr>
                    <w:spacing w:line="360" w:lineRule="auto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排练：声乐&amp;舞蹈</w:t>
                  </w:r>
                  <w:r>
                    <w:rPr>
                      <w:rFonts w:hint="eastAsia"/>
                    </w:rPr>
                    <w:br w:type="textWrapping"/>
                  </w:r>
                  <w:r>
                    <w:rPr>
                      <w:rFonts w:hint="eastAsia"/>
                    </w:rPr>
                    <w:t>看电影</w:t>
                  </w:r>
                  <w:r>
                    <w:rPr>
                      <w:rFonts w:hint="eastAsia"/>
                      <w:lang w:val="en-US" w:eastAsia="zh-CN"/>
                    </w:rPr>
                    <w:t>、玩游戏等</w:t>
                  </w:r>
                </w:p>
              </w:tc>
            </w:tr>
            <w:tr w14:paraId="1DF48C48">
              <w:trPr>
                <w:trHeight w:val="1742" w:hRule="atLeast"/>
                <w:jc w:val="center"/>
              </w:trPr>
              <w:tc>
                <w:tcPr>
                  <w:tcW w:w="819" w:type="dxa"/>
                  <w:noWrap/>
                  <w:vAlign w:val="center"/>
                </w:tcPr>
                <w:p w14:paraId="2E9CF453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8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92" w:type="dxa"/>
                  <w:noWrap/>
                  <w:vAlign w:val="center"/>
                </w:tcPr>
                <w:p w14:paraId="4145D1A4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排练、游戏、丰富饮食</w:t>
                  </w:r>
                </w:p>
              </w:tc>
              <w:tc>
                <w:tcPr>
                  <w:tcW w:w="2007" w:type="dxa"/>
                  <w:noWrap/>
                  <w:vAlign w:val="center"/>
                </w:tcPr>
                <w:p w14:paraId="76EE1B4F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营地</w:t>
                  </w:r>
                </w:p>
              </w:tc>
              <w:tc>
                <w:tcPr>
                  <w:tcW w:w="2062" w:type="dxa"/>
                  <w:vAlign w:val="center"/>
                </w:tcPr>
                <w:p w14:paraId="54A27C69">
                  <w:pPr>
                    <w:spacing w:line="360" w:lineRule="auto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排练：声乐&amp;舞蹈</w:t>
                  </w:r>
                  <w:r>
                    <w:rPr>
                      <w:rFonts w:hint="eastAsia"/>
                    </w:rPr>
                    <w:br w:type="textWrapping"/>
                  </w:r>
                  <w:r>
                    <w:rPr>
                      <w:rFonts w:hint="eastAsia"/>
                    </w:rPr>
                    <w:t>包饺子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</w:rPr>
                    <w:t>生日会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default"/>
                      <w:lang w:val="en-US" w:eastAsia="zh-CN"/>
                    </w:rPr>
                    <w:t>K</w:t>
                  </w:r>
                  <w:r>
                    <w:rPr>
                      <w:rFonts w:hint="eastAsia"/>
                      <w:lang w:val="en-US" w:eastAsia="zh-CN"/>
                    </w:rPr>
                    <w:t>歌等</w:t>
                  </w:r>
                </w:p>
              </w:tc>
            </w:tr>
            <w:tr w14:paraId="05F8FEBA">
              <w:trPr>
                <w:trHeight w:val="1331" w:hRule="atLeast"/>
                <w:jc w:val="center"/>
              </w:trPr>
              <w:tc>
                <w:tcPr>
                  <w:tcW w:w="819" w:type="dxa"/>
                  <w:noWrap/>
                  <w:vAlign w:val="center"/>
                </w:tcPr>
                <w:p w14:paraId="18DC67D8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  <w:lang w:val="en-US" w:eastAsia="zh-CN"/>
                    </w:rPr>
                    <w:t>9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  <w:tc>
                <w:tcPr>
                  <w:tcW w:w="1792" w:type="dxa"/>
                  <w:noWrap/>
                  <w:vAlign w:val="center"/>
                </w:tcPr>
                <w:p w14:paraId="63E4C02D">
                  <w:pPr>
                    <w:spacing w:line="360" w:lineRule="auto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闭营汇演</w:t>
                  </w:r>
                </w:p>
              </w:tc>
              <w:tc>
                <w:tcPr>
                  <w:tcW w:w="2007" w:type="dxa"/>
                  <w:vAlign w:val="center"/>
                </w:tcPr>
                <w:p w14:paraId="598D7136">
                  <w:pPr>
                    <w:spacing w:line="360" w:lineRule="auto"/>
                    <w:jc w:val="center"/>
                    <w:rPr>
                      <w:rFonts w:hint="default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三亚半山半岛洲际度假酒店</w:t>
                  </w:r>
                </w:p>
              </w:tc>
              <w:tc>
                <w:tcPr>
                  <w:tcW w:w="2062" w:type="dxa"/>
                  <w:noWrap/>
                  <w:vAlign w:val="center"/>
                </w:tcPr>
                <w:p w14:paraId="4F02EC83">
                  <w:pPr>
                    <w:spacing w:line="360" w:lineRule="auto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/</w:t>
                  </w:r>
                </w:p>
              </w:tc>
            </w:tr>
          </w:tbl>
          <w:p w14:paraId="7434FC71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  <w:tr w14:paraId="569550EF">
        <w:trPr>
          <w:trHeight w:val="11516" w:hRule="atLeast"/>
        </w:trPr>
        <w:tc>
          <w:tcPr>
            <w:tcW w:w="1777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36E551ED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活动图片</w:t>
            </w:r>
          </w:p>
        </w:tc>
        <w:tc>
          <w:tcPr>
            <w:tcW w:w="6978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tbl>
            <w:tblPr>
              <w:tblStyle w:val="5"/>
              <w:tblW w:w="0" w:type="auto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39"/>
              <w:gridCol w:w="3240"/>
            </w:tblGrid>
            <w:tr w14:paraId="21274A04">
              <w:trPr>
                <w:trHeight w:val="2967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1684C7B8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-50800</wp:posOffset>
                        </wp:positionV>
                        <wp:extent cx="1901825" cy="1268095"/>
                        <wp:effectExtent l="0" t="0" r="3175" b="1905"/>
                        <wp:wrapSquare wrapText="bothSides"/>
                        <wp:docPr id="1" name="图片 1" descr="微信图片_20260317082253_3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微信图片_20260317082253_3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825" cy="1268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7EEE906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07540" cy="1073150"/>
                        <wp:effectExtent l="0" t="0" r="22860" b="19050"/>
                        <wp:wrapSquare wrapText="bothSides"/>
                        <wp:docPr id="2" name="图片 2" descr="微信图片_20260317082259_9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2" descr="微信图片_20260317082259_9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540" cy="1073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DD3AC25">
              <w:trPr>
                <w:trHeight w:val="2816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7B4F39B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-50800</wp:posOffset>
                        </wp:positionV>
                        <wp:extent cx="1901825" cy="1268095"/>
                        <wp:effectExtent l="0" t="0" r="3175" b="1905"/>
                        <wp:wrapSquare wrapText="bothSides"/>
                        <wp:docPr id="3" name="图片 3" descr="微信图片_20260317082257_7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图片 3" descr="微信图片_20260317082257_7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1825" cy="12680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29661F83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07540" cy="1430655"/>
                        <wp:effectExtent l="0" t="0" r="22860" b="17145"/>
                        <wp:wrapSquare wrapText="bothSides"/>
                        <wp:docPr id="4" name="图片 4" descr="微信图片_20260317082300_10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4" descr="微信图片_20260317082300_10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540" cy="143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40037246">
              <w:trPr>
                <w:trHeight w:val="2816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4C7FF330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6985</wp:posOffset>
                        </wp:positionH>
                        <wp:positionV relativeFrom="paragraph">
                          <wp:posOffset>-50800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5" name="图片 5" descr="微信图片_20260317082256_6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图片 5" descr="微信图片_20260317082256_6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63A159E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7620</wp:posOffset>
                        </wp:positionH>
                        <wp:positionV relativeFrom="paragraph">
                          <wp:posOffset>-50800</wp:posOffset>
                        </wp:positionV>
                        <wp:extent cx="1902460" cy="1426210"/>
                        <wp:effectExtent l="0" t="0" r="2540" b="21590"/>
                        <wp:wrapSquare wrapText="bothSides"/>
                        <wp:docPr id="6" name="图片 6" descr="微信图片_20260317082254_4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图片 6" descr="微信图片_20260317082254_4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2460" cy="1426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14:paraId="1798DB4E">
              <w:trPr>
                <w:trHeight w:val="2908" w:hRule="atLeast"/>
                <w:jc w:val="center"/>
              </w:trPr>
              <w:tc>
                <w:tcPr>
                  <w:tcW w:w="3239" w:type="dxa"/>
                  <w:vAlign w:val="center"/>
                </w:tcPr>
                <w:p w14:paraId="5F43C277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60288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07540" cy="1430655"/>
                        <wp:effectExtent l="0" t="0" r="22860" b="17145"/>
                        <wp:wrapSquare wrapText="bothSides"/>
                        <wp:docPr id="7" name="图片 7" descr="微信图片_20260317082258_8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图片 7" descr="微信图片_20260317082258_8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7540" cy="1430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240" w:type="dxa"/>
                  <w:vAlign w:val="center"/>
                </w:tcPr>
                <w:p w14:paraId="458843AB">
                  <w:pPr>
                    <w:widowControl/>
                    <w:spacing w:line="400" w:lineRule="exact"/>
                    <w:jc w:val="center"/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华文仿宋" w:hAnsi="华文仿宋" w:eastAsia="华文仿宋" w:cs="华文仿宋"/>
                      <w:kern w:val="0"/>
                      <w:sz w:val="28"/>
                      <w:szCs w:val="28"/>
                      <w:lang w:eastAsia="zh-CN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-50800</wp:posOffset>
                        </wp:positionV>
                        <wp:extent cx="1908810" cy="1075055"/>
                        <wp:effectExtent l="0" t="0" r="21590" b="17145"/>
                        <wp:wrapSquare wrapText="bothSides"/>
                        <wp:docPr id="8" name="图片 8" descr="微信图片_20260317082255_5_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8" descr="微信图片_20260317082255_5_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810" cy="10750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5E21ED31">
            <w:pPr>
              <w:widowControl/>
              <w:spacing w:line="400" w:lineRule="exac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</w:p>
        </w:tc>
      </w:tr>
    </w:tbl>
    <w:p w14:paraId="394EBC63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1C9DFA75">
      <w:pPr>
        <w:widowControl/>
        <w:jc w:val="left"/>
        <w:rPr>
          <w:rFonts w:hint="eastAsia" w:ascii="华文仿宋" w:hAnsi="华文仿宋" w:eastAsia="华文仿宋" w:cs="华文仿宋"/>
          <w:sz w:val="32"/>
          <w:szCs w:val="32"/>
        </w:rPr>
        <w:sectPr>
          <w:pgSz w:w="11906" w:h="16838"/>
          <w:pgMar w:top="2098" w:right="1588" w:bottom="1985" w:left="1588" w:header="851" w:footer="1418" w:gutter="0"/>
          <w:pgNumType w:fmt="numberInDash"/>
          <w:cols w:space="720" w:num="1"/>
          <w:docGrid w:type="lines" w:linePitch="312" w:charSpace="0"/>
        </w:sectPr>
      </w:pPr>
    </w:p>
    <w:p w14:paraId="739E21D5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  <w:t>项目受益者（服务对象）名单</w:t>
      </w:r>
    </w:p>
    <w:tbl>
      <w:tblPr>
        <w:tblStyle w:val="4"/>
        <w:tblW w:w="1234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049"/>
        <w:gridCol w:w="960"/>
        <w:gridCol w:w="960"/>
        <w:gridCol w:w="2399"/>
        <w:gridCol w:w="2765"/>
        <w:gridCol w:w="2248"/>
      </w:tblGrid>
      <w:tr w14:paraId="3D592A97">
        <w:trPr>
          <w:trHeight w:val="42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2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服务时间</w:t>
            </w:r>
          </w:p>
        </w:tc>
        <w:tc>
          <w:tcPr>
            <w:tcW w:w="2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96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2FA0F166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高祥俊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6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1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B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C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2B009B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C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7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F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143617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9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46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F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5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C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27BB0D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4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洪伟帆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7AFED6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7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0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3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F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192A02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5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林珊妮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C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D06AD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B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B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6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7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DD9D5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4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D6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9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9BD0C2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邢瑞硕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B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E9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8C2AEA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石雅欣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A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6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F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9B20C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潘雨浈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7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5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E23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42FC0A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A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苏颜叶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D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56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6601F5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蒲福瑶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C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4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4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525B1F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高婉媛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F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B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8A72D5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7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胡振煌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89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996E8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2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黄雅励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F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A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64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7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1D208D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4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B0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F099C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罗安昊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8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3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7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20AAC6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董子妍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8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7D57AF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A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8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黄端端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9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CFAD9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兰锦航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6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1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A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5DBCE1"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邓丽琴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B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7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地贫合唱团营会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6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2025.12.6-9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0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5A61500">
      <w:pPr>
        <w:spacing w:line="580" w:lineRule="exact"/>
        <w:jc w:val="center"/>
        <w:rPr>
          <w:rFonts w:hint="eastAsia" w:ascii="华文中宋" w:hAnsi="华文中宋" w:eastAsia="华文中宋" w:cs="华文中宋"/>
          <w:bCs/>
          <w:kern w:val="0"/>
          <w:sz w:val="36"/>
          <w:szCs w:val="36"/>
        </w:rPr>
      </w:pPr>
    </w:p>
    <w:p w14:paraId="1D62F63F">
      <w:pPr>
        <w:spacing w:line="580" w:lineRule="exact"/>
        <w:jc w:val="both"/>
        <w:rPr>
          <w:rFonts w:hint="eastAsia" w:ascii="华文中宋" w:hAnsi="华文中宋" w:eastAsia="华文中宋" w:cs="华文中宋"/>
          <w:bCs/>
          <w:kern w:val="0"/>
          <w:sz w:val="44"/>
          <w:szCs w:val="44"/>
        </w:rPr>
      </w:pPr>
    </w:p>
    <w:p w14:paraId="788D7F96">
      <w:pPr>
        <w:spacing w:line="580" w:lineRule="exact"/>
        <w:jc w:val="center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</w:pPr>
    </w:p>
    <w:p w14:paraId="6764A03D">
      <w:pPr>
        <w:widowControl/>
        <w:jc w:val="left"/>
        <w:rPr>
          <w:rFonts w:hint="eastAsia" w:ascii="华文仿宋" w:hAnsi="华文仿宋" w:eastAsia="华文仿宋" w:cs="华文仿宋"/>
          <w:bCs/>
          <w:kern w:val="0"/>
          <w:sz w:val="32"/>
          <w:szCs w:val="32"/>
        </w:rPr>
        <w:sectPr>
          <w:pgSz w:w="16838" w:h="11906" w:orient="landscape"/>
          <w:pgMar w:top="1588" w:right="2098" w:bottom="1474" w:left="1985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1A644304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项目宣传统计表</w:t>
      </w:r>
    </w:p>
    <w:p w14:paraId="136BB7CA"/>
    <w:tbl>
      <w:tblPr>
        <w:tblStyle w:val="4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1723"/>
        <w:gridCol w:w="3833"/>
        <w:gridCol w:w="7"/>
        <w:gridCol w:w="1771"/>
      </w:tblGrid>
      <w:tr w14:paraId="3004C28C">
        <w:trPr>
          <w:trHeight w:val="839" w:hRule="atLeast"/>
        </w:trPr>
        <w:tc>
          <w:tcPr>
            <w:tcW w:w="190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7670D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阶  段</w:t>
            </w:r>
          </w:p>
        </w:tc>
        <w:tc>
          <w:tcPr>
            <w:tcW w:w="172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495C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宣传形式</w:t>
            </w:r>
          </w:p>
        </w:tc>
        <w:tc>
          <w:tcPr>
            <w:tcW w:w="383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264F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内  容</w:t>
            </w:r>
          </w:p>
        </w:tc>
        <w:tc>
          <w:tcPr>
            <w:tcW w:w="1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B68D6C9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8"/>
                <w:szCs w:val="28"/>
              </w:rPr>
              <w:t>对  象</w:t>
            </w:r>
          </w:p>
        </w:tc>
      </w:tr>
      <w:tr w14:paraId="387C487E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8537E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前期筹备宣传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7F26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3BF76B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营会前期准备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27F4B6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  <w:tr w14:paraId="6E171759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F5EBB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实施期间宣传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6041B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短视频</w:t>
            </w:r>
          </w:p>
          <w:p w14:paraId="2AC6D856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公众号</w:t>
            </w:r>
          </w:p>
        </w:tc>
        <w:tc>
          <w:tcPr>
            <w:tcW w:w="38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662BA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在腾讯视频号发布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lang w:val="en-US" w:eastAsia="zh-CN"/>
              </w:rPr>
              <w:t>19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个短视频、在微信发布1篇公众号（包含美食、游戏、排练、包饺子、演出等主题）</w:t>
            </w:r>
          </w:p>
        </w:tc>
        <w:tc>
          <w:tcPr>
            <w:tcW w:w="17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FA5089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捐赠人</w:t>
            </w:r>
          </w:p>
          <w:p w14:paraId="09479D24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爱心人士</w:t>
            </w:r>
          </w:p>
          <w:p w14:paraId="1B643377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社会人士</w:t>
            </w:r>
          </w:p>
        </w:tc>
      </w:tr>
      <w:tr w14:paraId="3308D3C5">
        <w:trPr>
          <w:trHeight w:val="839" w:hRule="atLeast"/>
        </w:trPr>
        <w:tc>
          <w:tcPr>
            <w:tcW w:w="190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06E7973D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媒体宣传</w:t>
            </w:r>
          </w:p>
        </w:tc>
        <w:tc>
          <w:tcPr>
            <w:tcW w:w="1723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7DA1B3D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F7CE6D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AFC44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74B10474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4604D8D1">
      <w:pPr>
        <w:spacing w:line="580" w:lineRule="exact"/>
        <w:jc w:val="center"/>
        <w:rPr>
          <w:rFonts w:hint="eastAsia" w:ascii="华文仿宋" w:hAnsi="华文仿宋" w:eastAsia="华文仿宋" w:cs="华文仿宋"/>
          <w:sz w:val="32"/>
          <w:szCs w:val="32"/>
        </w:rPr>
      </w:pPr>
    </w:p>
    <w:p w14:paraId="42FE9B5F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媒体宣传摘要</w:t>
      </w:r>
    </w:p>
    <w:tbl>
      <w:tblPr>
        <w:tblStyle w:val="4"/>
        <w:tblpPr w:leftFromText="180" w:rightFromText="180" w:vertAnchor="text" w:horzAnchor="page" w:tblpX="1565" w:tblpY="308"/>
        <w:tblOverlap w:val="never"/>
        <w:tblW w:w="923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591"/>
        <w:gridCol w:w="1635"/>
        <w:gridCol w:w="3780"/>
        <w:gridCol w:w="1093"/>
      </w:tblGrid>
      <w:tr w14:paraId="07803517">
        <w:trPr>
          <w:trHeight w:val="90" w:hRule="atLeast"/>
        </w:trPr>
        <w:tc>
          <w:tcPr>
            <w:tcW w:w="113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B765C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9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8820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媒体名称</w:t>
            </w:r>
          </w:p>
        </w:tc>
        <w:tc>
          <w:tcPr>
            <w:tcW w:w="16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4077B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报道时间</w:t>
            </w:r>
          </w:p>
        </w:tc>
        <w:tc>
          <w:tcPr>
            <w:tcW w:w="378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3DA463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摘要</w:t>
            </w:r>
          </w:p>
        </w:tc>
        <w:tc>
          <w:tcPr>
            <w:tcW w:w="1093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9D83BF0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14:paraId="1DB9362A">
        <w:trPr>
          <w:trHeight w:val="90" w:hRule="atLeast"/>
        </w:trPr>
        <w:tc>
          <w:tcPr>
            <w:tcW w:w="113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17118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DC9955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F3362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3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091B1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F91F6E2"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/</w:t>
            </w:r>
          </w:p>
        </w:tc>
      </w:tr>
    </w:tbl>
    <w:p w14:paraId="655F98AF"/>
    <w:p w14:paraId="1F7170F4">
      <w:pPr>
        <w:spacing w:line="580" w:lineRule="exact"/>
        <w:rPr>
          <w:rFonts w:hint="eastAsia" w:ascii="华文仿宋" w:hAnsi="华文仿宋" w:eastAsia="华文仿宋" w:cs="华文仿宋"/>
          <w:sz w:val="32"/>
          <w:szCs w:val="32"/>
        </w:rPr>
      </w:pPr>
    </w:p>
    <w:p w14:paraId="5E071263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受助者事迹</w:t>
      </w:r>
    </w:p>
    <w:p w14:paraId="50594052"/>
    <w:tbl>
      <w:tblPr>
        <w:tblStyle w:val="4"/>
        <w:tblW w:w="9060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065"/>
      </w:tblGrid>
      <w:tr w14:paraId="08CD8E45">
        <w:trPr>
          <w:trHeight w:val="90" w:hRule="atLeast"/>
        </w:trPr>
        <w:tc>
          <w:tcPr>
            <w:tcW w:w="199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57A43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70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30021A">
            <w:pPr>
              <w:widowControl/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8"/>
                <w:szCs w:val="28"/>
              </w:rPr>
              <w:t>事  迹</w:t>
            </w:r>
          </w:p>
        </w:tc>
      </w:tr>
      <w:tr w14:paraId="1DC13CB3">
        <w:trPr>
          <w:trHeight w:val="1066" w:hRule="atLeast"/>
        </w:trPr>
        <w:tc>
          <w:tcPr>
            <w:tcW w:w="1995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BDE849">
            <w:pPr>
              <w:widowControl/>
              <w:spacing w:line="400" w:lineRule="exact"/>
              <w:jc w:val="center"/>
              <w:rPr>
                <w:rFonts w:hint="default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lang w:val="en-US" w:eastAsia="zh-CN"/>
              </w:rPr>
              <w:t>邓丽琴</w:t>
            </w:r>
          </w:p>
        </w:tc>
        <w:tc>
          <w:tcPr>
            <w:tcW w:w="7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1114575">
            <w:pPr>
              <w:autoSpaceDE w:val="0"/>
              <w:spacing w:line="360" w:lineRule="auto"/>
              <w:ind w:firstLine="560" w:firstLineChars="200"/>
              <w:jc w:val="left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highlight w:val="yellow"/>
                <w:lang w:bidi="ar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highlight w:val="none"/>
                <w:lang w:val="en-US" w:eastAsia="zh-CN" w:bidi="ar"/>
              </w:rPr>
              <w:t>按原计划，地贫孩子邓丽琴不在邀请参加营会的名单励，她听说我们要举办地贫合唱团营会，主动找我们，表示想要来参加营会，在海南举办营会多年，深受孩子们喜爱，也吸引了很多慕名而来的孩子。</w:t>
            </w:r>
          </w:p>
        </w:tc>
      </w:tr>
    </w:tbl>
    <w:p w14:paraId="1942580D">
      <w:pPr>
        <w:widowControl/>
        <w:jc w:val="left"/>
        <w:rPr>
          <w:rFonts w:hint="eastAsia" w:ascii="华文中宋" w:hAnsi="华文中宋" w:eastAsia="华文中宋" w:cs="华文中宋"/>
          <w:sz w:val="44"/>
          <w:szCs w:val="44"/>
        </w:rPr>
        <w:sectPr>
          <w:pgSz w:w="11906" w:h="16838"/>
          <w:pgMar w:top="2097" w:right="1587" w:bottom="2097" w:left="1587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2138A6F8">
      <w:pPr>
        <w:spacing w:line="58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项目经费决算报告</w:t>
      </w:r>
    </w:p>
    <w:p w14:paraId="156A2D12"/>
    <w:p w14:paraId="191C1634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_____________________（公章）                                        </w:t>
      </w:r>
    </w:p>
    <w:p w14:paraId="254FCF20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202</w:t>
      </w:r>
      <w:r>
        <w:rPr>
          <w:rFonts w:hint="eastAsia" w:ascii="华文仿宋" w:hAnsi="华文仿宋" w:eastAsia="华文仿宋" w:cs="华文仿宋"/>
          <w:bCs/>
          <w:sz w:val="28"/>
          <w:szCs w:val="28"/>
          <w:lang w:val="en-US" w:eastAsia="zh-CN"/>
        </w:rPr>
        <w:t>5年5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月1日</w:t>
      </w:r>
    </w:p>
    <w:p w14:paraId="31C8E356">
      <w:pPr>
        <w:spacing w:after="156" w:afterLines="50" w:line="580" w:lineRule="exact"/>
        <w:jc w:val="center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tbl>
      <w:tblPr>
        <w:tblStyle w:val="4"/>
        <w:tblW w:w="870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59"/>
        <w:gridCol w:w="1216"/>
        <w:gridCol w:w="960"/>
        <w:gridCol w:w="1344"/>
        <w:gridCol w:w="959"/>
        <w:gridCol w:w="959"/>
        <w:gridCol w:w="1344"/>
      </w:tblGrid>
      <w:tr w14:paraId="1AF7C8C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单项明细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单价（元） 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金额（元）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经手人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合计（元） </w:t>
            </w:r>
          </w:p>
        </w:tc>
      </w:tr>
      <w:tr w14:paraId="4DFD683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E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餐费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2,204.53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2,204.53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2,204.53</w:t>
            </w:r>
          </w:p>
        </w:tc>
      </w:tr>
      <w:tr w14:paraId="6D4C27DC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交通差旅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2,396.00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2,396.00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2,396.00</w:t>
            </w:r>
          </w:p>
        </w:tc>
      </w:tr>
      <w:tr w14:paraId="07904B4A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营员配套物品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2,087.74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2,087.74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8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2,087.74</w:t>
            </w:r>
          </w:p>
        </w:tc>
      </w:tr>
      <w:tr w14:paraId="47CEE0BB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1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营服费用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1,072.64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1,072.64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1,072.64</w:t>
            </w:r>
          </w:p>
        </w:tc>
      </w:tr>
      <w:tr w14:paraId="7E6DC27E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演出服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1,738.00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1,738.00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2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1,738.00</w:t>
            </w:r>
          </w:p>
        </w:tc>
      </w:tr>
      <w:tr w14:paraId="2D958881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2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3,208.95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D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1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3,208.95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3,208.95</w:t>
            </w:r>
          </w:p>
        </w:tc>
      </w:tr>
      <w:tr w14:paraId="3F37BDA2">
        <w:trPr>
          <w:trHeight w:val="720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活动费用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场地租赁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2,500.00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6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2,500.00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B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焦红瑞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初晓东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2,500.00</w:t>
            </w:r>
          </w:p>
        </w:tc>
      </w:tr>
      <w:tr w14:paraId="59A8D8E9">
        <w:trPr>
          <w:trHeight w:val="360" w:hRule="atLeast"/>
        </w:trPr>
        <w:tc>
          <w:tcPr>
            <w:tcW w:w="40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F17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15,207.86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B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- 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15,207.86  </w:t>
            </w:r>
          </w:p>
        </w:tc>
      </w:tr>
    </w:tbl>
    <w:p w14:paraId="1FD14A60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</w:rPr>
      </w:pPr>
    </w:p>
    <w:p w14:paraId="76A5F5A4">
      <w:pPr>
        <w:spacing w:before="156" w:beforeLines="50" w:line="580" w:lineRule="exact"/>
        <w:rPr>
          <w:rFonts w:hint="eastAsia" w:ascii="华文仿宋" w:hAnsi="华文仿宋" w:eastAsia="华文仿宋" w:cs="华文仿宋"/>
          <w:sz w:val="28"/>
          <w:szCs w:val="28"/>
          <w:highlight w:val="none"/>
        </w:rPr>
      </w:pPr>
      <w:r>
        <w:rPr>
          <w:rFonts w:hint="eastAsia" w:ascii="华文仿宋" w:hAnsi="华文仿宋" w:eastAsia="华文仿宋" w:cs="华文仿宋"/>
          <w:sz w:val="28"/>
          <w:szCs w:val="28"/>
          <w:highlight w:val="none"/>
        </w:rPr>
        <w:t>（并附票据凭证复印件）</w:t>
      </w:r>
    </w:p>
    <w:p w14:paraId="57CD95AE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04F40CDB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项目负责人签字</w:t>
      </w:r>
    </w:p>
    <w:p w14:paraId="219DDC77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401F8FD5">
      <w:pPr>
        <w:spacing w:line="580" w:lineRule="exact"/>
        <w:ind w:firstLine="4060" w:firstLineChars="1450"/>
        <w:jc w:val="right"/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___________________</w:t>
      </w:r>
    </w:p>
    <w:p w14:paraId="15DDA69D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</w:p>
    <w:p w14:paraId="734D8C68">
      <w:pPr>
        <w:spacing w:line="580" w:lineRule="exact"/>
        <w:ind w:firstLine="4060" w:firstLineChars="1450"/>
        <w:jc w:val="righ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 xml:space="preserve">                                            中国少年儿童文化艺术基金会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FDB8B"/>
    <w:multiLevelType w:val="singleLevel"/>
    <w:tmpl w:val="8CAFDB8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E464C62"/>
    <w:multiLevelType w:val="singleLevel"/>
    <w:tmpl w:val="CE464C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FE2397"/>
    <w:multiLevelType w:val="singleLevel"/>
    <w:tmpl w:val="DDFE239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0211121"/>
    <w:multiLevelType w:val="singleLevel"/>
    <w:tmpl w:val="E0211121"/>
    <w:lvl w:ilvl="0" w:tentative="0">
      <w:start w:val="2"/>
      <w:numFmt w:val="chineseCounting"/>
      <w:suff w:val="nothing"/>
      <w:lvlText w:val="第%1天，"/>
      <w:lvlJc w:val="left"/>
      <w:rPr>
        <w:rFonts w:hint="eastAsia"/>
      </w:rPr>
    </w:lvl>
  </w:abstractNum>
  <w:abstractNum w:abstractNumId="4">
    <w:nsid w:val="E56DF434"/>
    <w:multiLevelType w:val="singleLevel"/>
    <w:tmpl w:val="E56DF43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9FE404C"/>
    <w:multiLevelType w:val="singleLevel"/>
    <w:tmpl w:val="E9FE404C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5D7D4704"/>
    <w:multiLevelType w:val="multilevel"/>
    <w:tmpl w:val="5D7D470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5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7902"/>
    <w:rsid w:val="001331F5"/>
    <w:rsid w:val="00172A27"/>
    <w:rsid w:val="001B36CF"/>
    <w:rsid w:val="001E535A"/>
    <w:rsid w:val="002120A2"/>
    <w:rsid w:val="002429DF"/>
    <w:rsid w:val="00425AC1"/>
    <w:rsid w:val="00467F0A"/>
    <w:rsid w:val="005F45A6"/>
    <w:rsid w:val="006911A7"/>
    <w:rsid w:val="006A4954"/>
    <w:rsid w:val="008314F9"/>
    <w:rsid w:val="008A7062"/>
    <w:rsid w:val="00AE2983"/>
    <w:rsid w:val="00B10475"/>
    <w:rsid w:val="00B8105C"/>
    <w:rsid w:val="00BD5D2B"/>
    <w:rsid w:val="00C20730"/>
    <w:rsid w:val="00C73CEA"/>
    <w:rsid w:val="00CA13DC"/>
    <w:rsid w:val="00CE41BC"/>
    <w:rsid w:val="00E746E6"/>
    <w:rsid w:val="00EB4273"/>
    <w:rsid w:val="00F35DB8"/>
    <w:rsid w:val="00F37462"/>
    <w:rsid w:val="1122167C"/>
    <w:rsid w:val="29BD0A90"/>
    <w:rsid w:val="2D7824AB"/>
    <w:rsid w:val="315216B2"/>
    <w:rsid w:val="37E76FC9"/>
    <w:rsid w:val="38FF7CDF"/>
    <w:rsid w:val="45746556"/>
    <w:rsid w:val="47251F9B"/>
    <w:rsid w:val="48D03213"/>
    <w:rsid w:val="49034C51"/>
    <w:rsid w:val="51501312"/>
    <w:rsid w:val="543E4FA0"/>
    <w:rsid w:val="680439CB"/>
    <w:rsid w:val="709C7834"/>
    <w:rsid w:val="73E73743"/>
    <w:rsid w:val="797F4BA4"/>
    <w:rsid w:val="7A3C0AAD"/>
    <w:rsid w:val="7A664E53"/>
    <w:rsid w:val="7B30793B"/>
    <w:rsid w:val="B2F7EC50"/>
    <w:rsid w:val="BFFD4AC8"/>
    <w:rsid w:val="FE3B8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1644</Words>
  <Characters>1859</Characters>
  <Lines>265</Lines>
  <Paragraphs>269</Paragraphs>
  <TotalTime>2</TotalTime>
  <ScaleCrop>false</ScaleCrop>
  <LinksUpToDate>false</LinksUpToDate>
  <CharactersWithSpaces>3234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2015-04-23T10:14:00Z</dcterms:created>
  <dc:creator>1</dc:creator>
  <cp:lastModifiedBy>晓东</cp:lastModifiedBy>
  <dcterms:modified xsi:type="dcterms:W3CDTF">2026-03-24T21:34:26Z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FDA947A238694FBB83490F02014083D3_13</vt:lpwstr>
  </property>
  <property fmtid="{D5CDD505-2E9C-101B-9397-08002B2CF9AE}" pid="4" name="KSOTemplateDocerSaveRecord">
    <vt:lpwstr>eyJoZGlkIjoiYmY5ZmU0ZGZhMGE1ZGMzMDdmZTIwNTk3YmE3MTE0NDkiLCJ1c2VySWQiOiIyMjY3ODQzMTAifQ==</vt:lpwstr>
  </property>
</Properties>
</file>